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B28D71" w14:textId="77777777" w:rsidR="00294E8A" w:rsidRPr="00294E8A" w:rsidRDefault="00294E8A" w:rsidP="00294E8A">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294E8A">
        <w:rPr>
          <w:rFonts w:ascii="Times New Roman" w:eastAsia="Times New Roman" w:hAnsi="Times New Roman" w:cs="Times New Roman"/>
          <w:b/>
          <w:bCs/>
          <w:kern w:val="36"/>
          <w:sz w:val="48"/>
          <w:szCs w:val="48"/>
          <w:lang w:val="fr-CI" w:eastAsia="zh-CN"/>
        </w:rPr>
        <w:t>PROGRAMMES ACADÉMIQUES – Sciences de l’Éducation et Disciplines Associées</w:t>
      </w:r>
    </w:p>
    <w:p w14:paraId="24E90F01"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Filières proposées :</w:t>
      </w:r>
    </w:p>
    <w:p w14:paraId="1BF162DF" w14:textId="77777777" w:rsidR="00294E8A" w:rsidRPr="00294E8A" w:rsidRDefault="00294E8A" w:rsidP="00294E8A">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Sciences de l’éducation</w:t>
      </w:r>
    </w:p>
    <w:p w14:paraId="166ABFC2" w14:textId="77777777" w:rsidR="00294E8A" w:rsidRPr="00294E8A" w:rsidRDefault="00294E8A" w:rsidP="00294E8A">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Psychologie</w:t>
      </w:r>
    </w:p>
    <w:p w14:paraId="184B388A" w14:textId="77777777" w:rsidR="00294E8A" w:rsidRPr="00294E8A" w:rsidRDefault="00294E8A" w:rsidP="00294E8A">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proofErr w:type="spellStart"/>
      <w:r w:rsidRPr="00294E8A">
        <w:rPr>
          <w:rFonts w:ascii="Times New Roman" w:eastAsia="Times New Roman" w:hAnsi="Times New Roman" w:cs="Times New Roman"/>
          <w:sz w:val="24"/>
          <w:szCs w:val="24"/>
          <w:lang w:val="fr-CI" w:eastAsia="zh-CN"/>
        </w:rPr>
        <w:t>Neuroéducation</w:t>
      </w:r>
      <w:proofErr w:type="spellEnd"/>
    </w:p>
    <w:p w14:paraId="18C4CF6A" w14:textId="77777777" w:rsidR="00294E8A" w:rsidRPr="00294E8A" w:rsidRDefault="00294E8A" w:rsidP="00294E8A">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Sociologie</w:t>
      </w:r>
    </w:p>
    <w:p w14:paraId="5155E1B6" w14:textId="77777777" w:rsidR="00294E8A" w:rsidRPr="00294E8A" w:rsidRDefault="00294E8A" w:rsidP="00294E8A">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Leadership en éducation</w:t>
      </w:r>
    </w:p>
    <w:p w14:paraId="66C0D28A" w14:textId="77777777" w:rsidR="00294E8A" w:rsidRPr="00294E8A" w:rsidRDefault="00294E8A" w:rsidP="00294E8A">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Administration scolaire</w:t>
      </w:r>
    </w:p>
    <w:p w14:paraId="0E59E6A8"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Présentation générale :</w:t>
      </w:r>
      <w:r w:rsidRPr="00294E8A">
        <w:rPr>
          <w:rFonts w:ascii="Times New Roman" w:eastAsia="Times New Roman" w:hAnsi="Times New Roman" w:cs="Times New Roman"/>
          <w:sz w:val="24"/>
          <w:szCs w:val="24"/>
          <w:lang w:val="fr-CI" w:eastAsia="zh-CN"/>
        </w:rPr>
        <w:br/>
        <w:t>Ces programmes combinent une solide formation théorique et une expérience pratique approfondie. Les étudiants développent des compétences dans la pédagogie, la psychologie, le leadership éducatif et la recherche, avec un accent sur l’innovation et la transformation des systèmes éducatifs. Les cours d’anglais sont obligatoires à chaque semestre pour garantir une compétence académique et professionnelle internationale.</w:t>
      </w:r>
    </w:p>
    <w:p w14:paraId="29F26B70"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Points forts :</w:t>
      </w:r>
    </w:p>
    <w:p w14:paraId="54106833" w14:textId="77777777" w:rsidR="00294E8A" w:rsidRPr="00294E8A" w:rsidRDefault="00294E8A" w:rsidP="00294E8A">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Tronc commun interdisciplinaire favorisant la compréhension globale des sciences de l’éducation</w:t>
      </w:r>
    </w:p>
    <w:p w14:paraId="147A556E" w14:textId="77777777" w:rsidR="00294E8A" w:rsidRPr="00294E8A" w:rsidRDefault="00294E8A" w:rsidP="00294E8A">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Approche compétence + recherche</w:t>
      </w:r>
    </w:p>
    <w:p w14:paraId="342C1BD4" w14:textId="77777777" w:rsidR="00294E8A" w:rsidRPr="00294E8A" w:rsidRDefault="00294E8A" w:rsidP="00294E8A">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Alignement avec standards internationaux (UNESCO, CHEA, ECOSOC)</w:t>
      </w:r>
    </w:p>
    <w:p w14:paraId="1B3456B4" w14:textId="77777777" w:rsidR="00294E8A" w:rsidRPr="00294E8A" w:rsidRDefault="00294E8A" w:rsidP="00294E8A">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Débouchés garantis dans les secteurs éducatif, académique et managérial</w:t>
      </w:r>
    </w:p>
    <w:p w14:paraId="41EF0431"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pict w14:anchorId="3AD47574">
          <v:rect id="_x0000_i1325" style="width:0;height:1.5pt" o:hralign="center" o:hrstd="t" o:hr="t" fillcolor="#a0a0a0" stroked="f"/>
        </w:pict>
      </w:r>
    </w:p>
    <w:p w14:paraId="0980AC9D" w14:textId="77777777" w:rsidR="00294E8A" w:rsidRPr="00294E8A" w:rsidRDefault="00294E8A" w:rsidP="00294E8A">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294E8A">
        <w:rPr>
          <w:rFonts w:ascii="Times New Roman" w:eastAsia="Times New Roman" w:hAnsi="Times New Roman" w:cs="Times New Roman"/>
          <w:b/>
          <w:bCs/>
          <w:kern w:val="36"/>
          <w:sz w:val="48"/>
          <w:szCs w:val="48"/>
          <w:lang w:val="fr-CI" w:eastAsia="zh-CN"/>
        </w:rPr>
        <w:t>LICENCE (BACHELOR) – 3 ans / 6 semestres</w:t>
      </w:r>
    </w:p>
    <w:p w14:paraId="286AAA39"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Crédits requis :</w:t>
      </w:r>
      <w:r w:rsidRPr="00294E8A">
        <w:rPr>
          <w:rFonts w:ascii="Times New Roman" w:eastAsia="Times New Roman" w:hAnsi="Times New Roman" w:cs="Times New Roman"/>
          <w:sz w:val="24"/>
          <w:szCs w:val="24"/>
          <w:lang w:val="fr-CI" w:eastAsia="zh-CN"/>
        </w:rPr>
        <w:t xml:space="preserve"> 108 US (162 ECTS)</w:t>
      </w:r>
    </w:p>
    <w:p w14:paraId="1F112679" w14:textId="77777777" w:rsidR="00294E8A" w:rsidRPr="00294E8A" w:rsidRDefault="00294E8A" w:rsidP="00294E8A">
      <w:pPr>
        <w:numPr>
          <w:ilvl w:val="0"/>
          <w:numId w:val="3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Tronc commun interdisciplinaire : 54 US / 81 ECTS</w:t>
      </w:r>
    </w:p>
    <w:p w14:paraId="6FFDBAA8" w14:textId="77777777" w:rsidR="00294E8A" w:rsidRPr="00294E8A" w:rsidRDefault="00294E8A" w:rsidP="00294E8A">
      <w:pPr>
        <w:numPr>
          <w:ilvl w:val="0"/>
          <w:numId w:val="3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Spécialisation disciplinaire : 36 US / 54 ECTS</w:t>
      </w:r>
    </w:p>
    <w:p w14:paraId="73EEC2E7" w14:textId="77777777" w:rsidR="00294E8A" w:rsidRPr="00294E8A" w:rsidRDefault="00294E8A" w:rsidP="00294E8A">
      <w:pPr>
        <w:numPr>
          <w:ilvl w:val="0"/>
          <w:numId w:val="3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obligatoire : 3 US / 4,5 ECTS par semestre</w:t>
      </w:r>
    </w:p>
    <w:p w14:paraId="29B80C22"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Conditions d’admission :</w:t>
      </w:r>
    </w:p>
    <w:p w14:paraId="14B643B4" w14:textId="77777777" w:rsidR="00294E8A" w:rsidRPr="00294E8A" w:rsidRDefault="00294E8A" w:rsidP="00294E8A">
      <w:pPr>
        <w:numPr>
          <w:ilvl w:val="0"/>
          <w:numId w:val="3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lastRenderedPageBreak/>
        <w:t>Diplôme de fin d’études secondaires</w:t>
      </w:r>
    </w:p>
    <w:p w14:paraId="2F501194" w14:textId="77777777" w:rsidR="00294E8A" w:rsidRPr="00294E8A" w:rsidRDefault="00294E8A" w:rsidP="00294E8A">
      <w:pPr>
        <w:numPr>
          <w:ilvl w:val="0"/>
          <w:numId w:val="3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Compétence en anglais (TOEFL, IELTS ou équivalent recommandé)</w:t>
      </w:r>
    </w:p>
    <w:p w14:paraId="2DBF35A8"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Profil des postulants :</w:t>
      </w:r>
    </w:p>
    <w:p w14:paraId="1B7A2E2C" w14:textId="77777777" w:rsidR="00294E8A" w:rsidRPr="00294E8A" w:rsidRDefault="00294E8A" w:rsidP="00294E8A">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Intérêt pour l’éducation, la psychologie, la sociologie ou la gestion éducative</w:t>
      </w:r>
    </w:p>
    <w:p w14:paraId="394A140B" w14:textId="77777777" w:rsidR="00294E8A" w:rsidRPr="00294E8A" w:rsidRDefault="00294E8A" w:rsidP="00294E8A">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Motivation pour la recherche et l’innovation pédagogique</w:t>
      </w:r>
    </w:p>
    <w:p w14:paraId="69EFBD77"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pict w14:anchorId="03AAC633">
          <v:rect id="_x0000_i1326" style="width:0;height:1.5pt" o:hralign="center" o:hrstd="t" o:hr="t" fillcolor="#a0a0a0" stroked="f"/>
        </w:pict>
      </w:r>
    </w:p>
    <w:p w14:paraId="2D446568" w14:textId="77777777" w:rsidR="00294E8A" w:rsidRPr="00294E8A" w:rsidRDefault="00294E8A" w:rsidP="00294E8A">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294E8A">
        <w:rPr>
          <w:rFonts w:ascii="Times New Roman" w:eastAsia="Times New Roman" w:hAnsi="Times New Roman" w:cs="Times New Roman"/>
          <w:b/>
          <w:bCs/>
          <w:sz w:val="36"/>
          <w:szCs w:val="36"/>
          <w:lang w:val="fr-CI" w:eastAsia="zh-CN"/>
        </w:rPr>
        <w:t>Année 1 – Licence 1 (Semestres 1 &amp; 2)</w:t>
      </w:r>
    </w:p>
    <w:p w14:paraId="33F32531"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1</w:t>
      </w:r>
      <w:r w:rsidRPr="00294E8A">
        <w:rPr>
          <w:rFonts w:ascii="Times New Roman" w:eastAsia="Times New Roman" w:hAnsi="Times New Roman" w:cs="Times New Roman"/>
          <w:sz w:val="24"/>
          <w:szCs w:val="24"/>
          <w:lang w:val="fr-CI" w:eastAsia="zh-CN"/>
        </w:rPr>
        <w:t xml:space="preserve"> (18 US / 27 ECTS)</w:t>
      </w:r>
    </w:p>
    <w:p w14:paraId="11E69D8C" w14:textId="77777777" w:rsidR="00294E8A" w:rsidRPr="00294E8A" w:rsidRDefault="00294E8A" w:rsidP="00294E8A">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Introduction aux sciences de l’éducation (3 US)</w:t>
      </w:r>
    </w:p>
    <w:p w14:paraId="5736C80B" w14:textId="77777777" w:rsidR="00294E8A" w:rsidRPr="00294E8A" w:rsidRDefault="00294E8A" w:rsidP="00294E8A">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Fondements psychologiques de l’apprentissage (3 US)</w:t>
      </w:r>
    </w:p>
    <w:p w14:paraId="6BA53312" w14:textId="77777777" w:rsidR="00294E8A" w:rsidRPr="00294E8A" w:rsidRDefault="00294E8A" w:rsidP="00294E8A">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Introduction à la sociologie (3 US)</w:t>
      </w:r>
    </w:p>
    <w:p w14:paraId="3BA53B04" w14:textId="77777777" w:rsidR="00294E8A" w:rsidRPr="00294E8A" w:rsidRDefault="00294E8A" w:rsidP="00294E8A">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Philosophie de l’éducation (3 US)</w:t>
      </w:r>
    </w:p>
    <w:p w14:paraId="4CD5DD7F" w14:textId="77777777" w:rsidR="00294E8A" w:rsidRPr="00294E8A" w:rsidRDefault="00294E8A" w:rsidP="00294E8A">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1 (3 US)</w:t>
      </w:r>
    </w:p>
    <w:p w14:paraId="439F3132" w14:textId="77777777" w:rsidR="00294E8A" w:rsidRPr="00294E8A" w:rsidRDefault="00294E8A" w:rsidP="00294E8A">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Éthique et déontologie de l’éducateur (3 US)</w:t>
      </w:r>
    </w:p>
    <w:p w14:paraId="4D2F1FC2"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2</w:t>
      </w:r>
      <w:r w:rsidRPr="00294E8A">
        <w:rPr>
          <w:rFonts w:ascii="Times New Roman" w:eastAsia="Times New Roman" w:hAnsi="Times New Roman" w:cs="Times New Roman"/>
          <w:sz w:val="24"/>
          <w:szCs w:val="24"/>
          <w:lang w:val="fr-CI" w:eastAsia="zh-CN"/>
        </w:rPr>
        <w:t xml:space="preserve"> (18 US / 27 ECTS)</w:t>
      </w:r>
    </w:p>
    <w:p w14:paraId="23E23217" w14:textId="77777777" w:rsidR="00294E8A" w:rsidRPr="00294E8A" w:rsidRDefault="00294E8A" w:rsidP="00294E8A">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Introduction à la psychologie du développement (3 US)</w:t>
      </w:r>
    </w:p>
    <w:p w14:paraId="37A86350" w14:textId="77777777" w:rsidR="00294E8A" w:rsidRPr="00294E8A" w:rsidRDefault="00294E8A" w:rsidP="00294E8A">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Méthodologie de recherche en éducation (3 US)</w:t>
      </w:r>
    </w:p>
    <w:p w14:paraId="51F6CE6D" w14:textId="77777777" w:rsidR="00294E8A" w:rsidRPr="00294E8A" w:rsidRDefault="00294E8A" w:rsidP="00294E8A">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Introduction à la pédagogie générale (3 US)</w:t>
      </w:r>
    </w:p>
    <w:p w14:paraId="045A07B0" w14:textId="77777777" w:rsidR="00294E8A" w:rsidRPr="00294E8A" w:rsidRDefault="00294E8A" w:rsidP="00294E8A">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Gestion de classe et climat scolaire (3 US)</w:t>
      </w:r>
    </w:p>
    <w:p w14:paraId="0CE5A77C" w14:textId="77777777" w:rsidR="00294E8A" w:rsidRPr="00294E8A" w:rsidRDefault="00294E8A" w:rsidP="00294E8A">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2 (3 US)</w:t>
      </w:r>
    </w:p>
    <w:p w14:paraId="6156EA88" w14:textId="77777777" w:rsidR="00294E8A" w:rsidRPr="00294E8A" w:rsidRDefault="00294E8A" w:rsidP="00294E8A">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Didactique générale (3 US)</w:t>
      </w:r>
    </w:p>
    <w:p w14:paraId="5E703CDE"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pict w14:anchorId="49824AF3">
          <v:rect id="_x0000_i1327" style="width:0;height:1.5pt" o:hralign="center" o:hrstd="t" o:hr="t" fillcolor="#a0a0a0" stroked="f"/>
        </w:pict>
      </w:r>
    </w:p>
    <w:p w14:paraId="12DC0C35" w14:textId="77777777" w:rsidR="00294E8A" w:rsidRPr="00294E8A" w:rsidRDefault="00294E8A" w:rsidP="00294E8A">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294E8A">
        <w:rPr>
          <w:rFonts w:ascii="Times New Roman" w:eastAsia="Times New Roman" w:hAnsi="Times New Roman" w:cs="Times New Roman"/>
          <w:b/>
          <w:bCs/>
          <w:sz w:val="36"/>
          <w:szCs w:val="36"/>
          <w:lang w:val="fr-CI" w:eastAsia="zh-CN"/>
        </w:rPr>
        <w:t>Année 2 – Licence 2 (Semestres 3 &amp; 4)</w:t>
      </w:r>
    </w:p>
    <w:p w14:paraId="1ECD14E3"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3</w:t>
      </w:r>
      <w:r w:rsidRPr="00294E8A">
        <w:rPr>
          <w:rFonts w:ascii="Times New Roman" w:eastAsia="Times New Roman" w:hAnsi="Times New Roman" w:cs="Times New Roman"/>
          <w:sz w:val="24"/>
          <w:szCs w:val="24"/>
          <w:lang w:val="fr-CI" w:eastAsia="zh-CN"/>
        </w:rPr>
        <w:t xml:space="preserve"> (18 US / 27 ECTS)</w:t>
      </w:r>
    </w:p>
    <w:p w14:paraId="3CA714D1" w14:textId="77777777" w:rsidR="00294E8A" w:rsidRPr="00294E8A" w:rsidRDefault="00294E8A" w:rsidP="00294E8A">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TIC et innovations pédagogiques (3 US)</w:t>
      </w:r>
    </w:p>
    <w:p w14:paraId="70D67349" w14:textId="77777777" w:rsidR="00294E8A" w:rsidRPr="00294E8A" w:rsidRDefault="00294E8A" w:rsidP="00294E8A">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Histoire de l’éducation (3 US)</w:t>
      </w:r>
    </w:p>
    <w:p w14:paraId="6E119DCB" w14:textId="77777777" w:rsidR="00294E8A" w:rsidRPr="00294E8A" w:rsidRDefault="00294E8A" w:rsidP="00294E8A">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Statistiques appliquées aux sciences sociales (3 US)</w:t>
      </w:r>
    </w:p>
    <w:p w14:paraId="34DF72B4" w14:textId="77777777" w:rsidR="00294E8A" w:rsidRPr="00294E8A" w:rsidRDefault="00294E8A" w:rsidP="00294E8A">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Communication pédagogique (3 US)</w:t>
      </w:r>
    </w:p>
    <w:p w14:paraId="7B4023E7" w14:textId="77777777" w:rsidR="00294E8A" w:rsidRPr="00294E8A" w:rsidRDefault="00294E8A" w:rsidP="00294E8A">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3 (3 US)</w:t>
      </w:r>
    </w:p>
    <w:p w14:paraId="66AE3DD1" w14:textId="77777777" w:rsidR="00294E8A" w:rsidRPr="00294E8A" w:rsidRDefault="00294E8A" w:rsidP="00294E8A">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Introduction à la neuropsychologie (3 US)</w:t>
      </w:r>
    </w:p>
    <w:p w14:paraId="45866027"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4</w:t>
      </w:r>
      <w:r w:rsidRPr="00294E8A">
        <w:rPr>
          <w:rFonts w:ascii="Times New Roman" w:eastAsia="Times New Roman" w:hAnsi="Times New Roman" w:cs="Times New Roman"/>
          <w:sz w:val="24"/>
          <w:szCs w:val="24"/>
          <w:lang w:val="fr-CI" w:eastAsia="zh-CN"/>
        </w:rPr>
        <w:t xml:space="preserve"> (18 US / 27 ECTS)</w:t>
      </w:r>
    </w:p>
    <w:p w14:paraId="4F23A138" w14:textId="77777777" w:rsidR="00294E8A" w:rsidRPr="00294E8A" w:rsidRDefault="00294E8A" w:rsidP="00294E8A">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lastRenderedPageBreak/>
        <w:t>Institutions éducatives et politiques publiques (3 US)</w:t>
      </w:r>
    </w:p>
    <w:p w14:paraId="24ECAE26" w14:textId="77777777" w:rsidR="00294E8A" w:rsidRPr="00294E8A" w:rsidRDefault="00294E8A" w:rsidP="00294E8A">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Évaluation des apprentissages (3 US)</w:t>
      </w:r>
    </w:p>
    <w:p w14:paraId="26E1A240" w14:textId="77777777" w:rsidR="00294E8A" w:rsidRPr="00294E8A" w:rsidRDefault="00294E8A" w:rsidP="00294E8A">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4 (3 US)</w:t>
      </w:r>
    </w:p>
    <w:p w14:paraId="391A3ECD" w14:textId="77777777" w:rsidR="00294E8A" w:rsidRPr="00294E8A" w:rsidRDefault="00294E8A" w:rsidP="00294E8A">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Cours au choix transversal (3 US)</w:t>
      </w:r>
    </w:p>
    <w:p w14:paraId="3EE8183D" w14:textId="77777777" w:rsidR="00294E8A" w:rsidRPr="00294E8A" w:rsidRDefault="00294E8A" w:rsidP="00294E8A">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Projet d’application interdisciplinaire (3 US)</w:t>
      </w:r>
    </w:p>
    <w:p w14:paraId="68F6A6DD" w14:textId="77777777" w:rsidR="00294E8A" w:rsidRPr="00294E8A" w:rsidRDefault="00294E8A" w:rsidP="00294E8A">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Atelier de compétences professionnelles (3 US)</w:t>
      </w:r>
    </w:p>
    <w:p w14:paraId="596C49CB"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eastAsia="zh-CN"/>
        </w:rPr>
      </w:pPr>
      <w:r w:rsidRPr="00294E8A">
        <w:rPr>
          <w:rFonts w:ascii="Times New Roman" w:eastAsia="Times New Roman" w:hAnsi="Times New Roman" w:cs="Times New Roman"/>
          <w:b/>
          <w:bCs/>
          <w:sz w:val="24"/>
          <w:szCs w:val="24"/>
          <w:lang w:eastAsia="zh-CN"/>
        </w:rPr>
        <w:t xml:space="preserve">→ Total tronc </w:t>
      </w:r>
      <w:proofErr w:type="spellStart"/>
      <w:r w:rsidRPr="00294E8A">
        <w:rPr>
          <w:rFonts w:ascii="Times New Roman" w:eastAsia="Times New Roman" w:hAnsi="Times New Roman" w:cs="Times New Roman"/>
          <w:b/>
          <w:bCs/>
          <w:sz w:val="24"/>
          <w:szCs w:val="24"/>
          <w:lang w:eastAsia="zh-CN"/>
        </w:rPr>
        <w:t>commun</w:t>
      </w:r>
      <w:proofErr w:type="spellEnd"/>
      <w:r w:rsidRPr="00294E8A">
        <w:rPr>
          <w:rFonts w:ascii="Times New Roman" w:eastAsia="Times New Roman" w:hAnsi="Times New Roman" w:cs="Times New Roman"/>
          <w:b/>
          <w:bCs/>
          <w:sz w:val="24"/>
          <w:szCs w:val="24"/>
          <w:lang w:eastAsia="zh-CN"/>
        </w:rPr>
        <w:t xml:space="preserve"> L1 &amp; L</w:t>
      </w:r>
      <w:proofErr w:type="gramStart"/>
      <w:r w:rsidRPr="00294E8A">
        <w:rPr>
          <w:rFonts w:ascii="Times New Roman" w:eastAsia="Times New Roman" w:hAnsi="Times New Roman" w:cs="Times New Roman"/>
          <w:b/>
          <w:bCs/>
          <w:sz w:val="24"/>
          <w:szCs w:val="24"/>
          <w:lang w:eastAsia="zh-CN"/>
        </w:rPr>
        <w:t>2 :</w:t>
      </w:r>
      <w:proofErr w:type="gramEnd"/>
      <w:r w:rsidRPr="00294E8A">
        <w:rPr>
          <w:rFonts w:ascii="Times New Roman" w:eastAsia="Times New Roman" w:hAnsi="Times New Roman" w:cs="Times New Roman"/>
          <w:b/>
          <w:bCs/>
          <w:sz w:val="24"/>
          <w:szCs w:val="24"/>
          <w:lang w:eastAsia="zh-CN"/>
        </w:rPr>
        <w:t xml:space="preserve"> 54 US / 81 ECTS</w:t>
      </w:r>
    </w:p>
    <w:p w14:paraId="2A57E4F6"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pict w14:anchorId="26821D80">
          <v:rect id="_x0000_i1328" style="width:0;height:1.5pt" o:hralign="center" o:hrstd="t" o:hr="t" fillcolor="#a0a0a0" stroked="f"/>
        </w:pict>
      </w:r>
    </w:p>
    <w:p w14:paraId="08F780A5" w14:textId="77777777" w:rsidR="00294E8A" w:rsidRPr="00294E8A" w:rsidRDefault="00294E8A" w:rsidP="00294E8A">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294E8A">
        <w:rPr>
          <w:rFonts w:ascii="Times New Roman" w:eastAsia="Times New Roman" w:hAnsi="Times New Roman" w:cs="Times New Roman"/>
          <w:b/>
          <w:bCs/>
          <w:sz w:val="36"/>
          <w:szCs w:val="36"/>
          <w:lang w:val="fr-CI" w:eastAsia="zh-CN"/>
        </w:rPr>
        <w:t>Année 3 – Licence 3 (Semestres 5 &amp; 6)</w:t>
      </w:r>
    </w:p>
    <w:p w14:paraId="1A0EF42A"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5 – Tronc commun avancé</w:t>
      </w:r>
      <w:r w:rsidRPr="00294E8A">
        <w:rPr>
          <w:rFonts w:ascii="Times New Roman" w:eastAsia="Times New Roman" w:hAnsi="Times New Roman" w:cs="Times New Roman"/>
          <w:sz w:val="24"/>
          <w:szCs w:val="24"/>
          <w:lang w:val="fr-CI" w:eastAsia="zh-CN"/>
        </w:rPr>
        <w:t xml:space="preserve"> (18 US / 27 ECTS)</w:t>
      </w:r>
    </w:p>
    <w:p w14:paraId="4AB9A7E7" w14:textId="77777777" w:rsidR="00294E8A" w:rsidRPr="00294E8A" w:rsidRDefault="00294E8A" w:rsidP="00294E8A">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Théories de l’apprentissage et pratiques pédagogiques avancées (3 US)</w:t>
      </w:r>
    </w:p>
    <w:p w14:paraId="4F6B2F0B" w14:textId="77777777" w:rsidR="00294E8A" w:rsidRPr="00294E8A" w:rsidRDefault="00294E8A" w:rsidP="00294E8A">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Gestion des projets éducatifs et innovation (3 US)</w:t>
      </w:r>
    </w:p>
    <w:p w14:paraId="5DF8A8F0" w14:textId="77777777" w:rsidR="00294E8A" w:rsidRPr="00294E8A" w:rsidRDefault="00294E8A" w:rsidP="00294E8A">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Méthodes de recherche appliquée (3 US)</w:t>
      </w:r>
    </w:p>
    <w:p w14:paraId="2775E744" w14:textId="77777777" w:rsidR="00294E8A" w:rsidRPr="00294E8A" w:rsidRDefault="00294E8A" w:rsidP="00294E8A">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Éthique et responsabilité professionnelle (3 US)</w:t>
      </w:r>
    </w:p>
    <w:p w14:paraId="7135DAA4" w14:textId="77777777" w:rsidR="00294E8A" w:rsidRPr="00294E8A" w:rsidRDefault="00294E8A" w:rsidP="00294E8A">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Communication professionnelle et leadership éducatif (3 US)</w:t>
      </w:r>
    </w:p>
    <w:p w14:paraId="3A11B599" w14:textId="77777777" w:rsidR="00294E8A" w:rsidRPr="00294E8A" w:rsidRDefault="00294E8A" w:rsidP="00294E8A">
      <w:pPr>
        <w:numPr>
          <w:ilvl w:val="0"/>
          <w:numId w:val="3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avancé (3 US)</w:t>
      </w:r>
    </w:p>
    <w:p w14:paraId="54707756"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6 – Spécialisation disciplinaire</w:t>
      </w:r>
      <w:r w:rsidRPr="00294E8A">
        <w:rPr>
          <w:rFonts w:ascii="Times New Roman" w:eastAsia="Times New Roman" w:hAnsi="Times New Roman" w:cs="Times New Roman"/>
          <w:sz w:val="24"/>
          <w:szCs w:val="24"/>
          <w:lang w:val="fr-CI" w:eastAsia="zh-CN"/>
        </w:rPr>
        <w:t xml:space="preserve"> (18 US / 27 ECTS)</w:t>
      </w:r>
    </w:p>
    <w:p w14:paraId="799F0664"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1️</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Sciences de l’éducation</w:t>
      </w:r>
    </w:p>
    <w:p w14:paraId="64C51699" w14:textId="77777777" w:rsidR="00294E8A" w:rsidRPr="00294E8A" w:rsidRDefault="00294E8A" w:rsidP="00294E8A">
      <w:pPr>
        <w:numPr>
          <w:ilvl w:val="0"/>
          <w:numId w:val="4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Approches pédagogiques actives (3 US)</w:t>
      </w:r>
    </w:p>
    <w:p w14:paraId="7800D78D" w14:textId="77777777" w:rsidR="00294E8A" w:rsidRPr="00294E8A" w:rsidRDefault="00294E8A" w:rsidP="00294E8A">
      <w:pPr>
        <w:numPr>
          <w:ilvl w:val="0"/>
          <w:numId w:val="4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Didactique des disciplines (3 US)</w:t>
      </w:r>
    </w:p>
    <w:p w14:paraId="535A329C" w14:textId="77777777" w:rsidR="00294E8A" w:rsidRPr="00294E8A" w:rsidRDefault="00294E8A" w:rsidP="00294E8A">
      <w:pPr>
        <w:numPr>
          <w:ilvl w:val="0"/>
          <w:numId w:val="4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Pratiques d’enseignement différencié (3 US)</w:t>
      </w:r>
    </w:p>
    <w:p w14:paraId="46546436" w14:textId="77777777" w:rsidR="00294E8A" w:rsidRPr="00294E8A" w:rsidRDefault="00294E8A" w:rsidP="00294E8A">
      <w:pPr>
        <w:numPr>
          <w:ilvl w:val="0"/>
          <w:numId w:val="4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Analyse critique des programmes scolaires (3 US)</w:t>
      </w:r>
    </w:p>
    <w:p w14:paraId="2E9547C8" w14:textId="77777777" w:rsidR="00294E8A" w:rsidRPr="00294E8A" w:rsidRDefault="00294E8A" w:rsidP="00294E8A">
      <w:pPr>
        <w:numPr>
          <w:ilvl w:val="0"/>
          <w:numId w:val="4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Développement professionnel de l’enseignant (3 US)</w:t>
      </w:r>
    </w:p>
    <w:p w14:paraId="2FEF872B" w14:textId="77777777" w:rsidR="00294E8A" w:rsidRPr="00294E8A" w:rsidRDefault="00294E8A" w:rsidP="00294E8A">
      <w:pPr>
        <w:numPr>
          <w:ilvl w:val="0"/>
          <w:numId w:val="4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Stage pratique / Projet d’application (3 US)</w:t>
      </w:r>
    </w:p>
    <w:p w14:paraId="1321495A"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2️</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Psychologie</w:t>
      </w:r>
    </w:p>
    <w:p w14:paraId="7F07B52B" w14:textId="77777777" w:rsidR="00294E8A" w:rsidRPr="00294E8A" w:rsidRDefault="00294E8A" w:rsidP="00294E8A">
      <w:pPr>
        <w:numPr>
          <w:ilvl w:val="0"/>
          <w:numId w:val="4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Psychologie cognitive et sociale (3 US)</w:t>
      </w:r>
    </w:p>
    <w:p w14:paraId="65BE2AA7" w14:textId="77777777" w:rsidR="00294E8A" w:rsidRPr="00294E8A" w:rsidRDefault="00294E8A" w:rsidP="00294E8A">
      <w:pPr>
        <w:numPr>
          <w:ilvl w:val="0"/>
          <w:numId w:val="4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Psychopathologie de l’enfant et de l’adolescent (3 US)</w:t>
      </w:r>
    </w:p>
    <w:p w14:paraId="4B774892" w14:textId="77777777" w:rsidR="00294E8A" w:rsidRPr="00294E8A" w:rsidRDefault="00294E8A" w:rsidP="00294E8A">
      <w:pPr>
        <w:numPr>
          <w:ilvl w:val="0"/>
          <w:numId w:val="4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Tests psychométriques et diagnostic (3 US)</w:t>
      </w:r>
    </w:p>
    <w:p w14:paraId="3A27E534" w14:textId="77777777" w:rsidR="00294E8A" w:rsidRPr="00294E8A" w:rsidRDefault="00294E8A" w:rsidP="00294E8A">
      <w:pPr>
        <w:numPr>
          <w:ilvl w:val="0"/>
          <w:numId w:val="4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Psychologie de la motivation et des émotions (3 US)</w:t>
      </w:r>
    </w:p>
    <w:p w14:paraId="2790BF67" w14:textId="77777777" w:rsidR="00294E8A" w:rsidRPr="00294E8A" w:rsidRDefault="00294E8A" w:rsidP="00294E8A">
      <w:pPr>
        <w:numPr>
          <w:ilvl w:val="0"/>
          <w:numId w:val="4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Pratique de l’entretien et observation clinique (3 US)</w:t>
      </w:r>
    </w:p>
    <w:p w14:paraId="770B9F24" w14:textId="77777777" w:rsidR="00294E8A" w:rsidRPr="00294E8A" w:rsidRDefault="00294E8A" w:rsidP="00294E8A">
      <w:pPr>
        <w:numPr>
          <w:ilvl w:val="0"/>
          <w:numId w:val="4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Stage clinique ou projet appliqué (3 US)</w:t>
      </w:r>
    </w:p>
    <w:p w14:paraId="13E52849"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3️</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w:t>
      </w:r>
      <w:proofErr w:type="spellStart"/>
      <w:r w:rsidRPr="00294E8A">
        <w:rPr>
          <w:rFonts w:ascii="Times New Roman" w:eastAsia="Times New Roman" w:hAnsi="Times New Roman" w:cs="Times New Roman"/>
          <w:b/>
          <w:bCs/>
          <w:sz w:val="27"/>
          <w:szCs w:val="27"/>
          <w:lang w:val="fr-CI" w:eastAsia="zh-CN"/>
        </w:rPr>
        <w:t>Neuroéducation</w:t>
      </w:r>
      <w:proofErr w:type="spellEnd"/>
    </w:p>
    <w:p w14:paraId="594723E7" w14:textId="77777777" w:rsidR="00294E8A" w:rsidRPr="00294E8A" w:rsidRDefault="00294E8A" w:rsidP="00294E8A">
      <w:pPr>
        <w:numPr>
          <w:ilvl w:val="0"/>
          <w:numId w:val="4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Neurosciences et apprentissage (3 US)</w:t>
      </w:r>
    </w:p>
    <w:p w14:paraId="19393547" w14:textId="77777777" w:rsidR="00294E8A" w:rsidRPr="00294E8A" w:rsidRDefault="00294E8A" w:rsidP="00294E8A">
      <w:pPr>
        <w:numPr>
          <w:ilvl w:val="0"/>
          <w:numId w:val="4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lastRenderedPageBreak/>
        <w:t>Neuroplasticité et mémoire (3 US)</w:t>
      </w:r>
    </w:p>
    <w:p w14:paraId="42BDAEE6" w14:textId="77777777" w:rsidR="00294E8A" w:rsidRPr="00294E8A" w:rsidRDefault="00294E8A" w:rsidP="00294E8A">
      <w:pPr>
        <w:numPr>
          <w:ilvl w:val="0"/>
          <w:numId w:val="4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Troubles neurodéveloppementaux (3 US)</w:t>
      </w:r>
    </w:p>
    <w:p w14:paraId="01EB79B0" w14:textId="77777777" w:rsidR="00294E8A" w:rsidRPr="00294E8A" w:rsidRDefault="00294E8A" w:rsidP="00294E8A">
      <w:pPr>
        <w:numPr>
          <w:ilvl w:val="0"/>
          <w:numId w:val="4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Bases biologiques du comportement (3 US)</w:t>
      </w:r>
    </w:p>
    <w:p w14:paraId="41A7F708" w14:textId="77777777" w:rsidR="00294E8A" w:rsidRPr="00294E8A" w:rsidRDefault="00294E8A" w:rsidP="00294E8A">
      <w:pPr>
        <w:numPr>
          <w:ilvl w:val="0"/>
          <w:numId w:val="42"/>
        </w:numPr>
        <w:spacing w:before="100" w:beforeAutospacing="1" w:after="100" w:afterAutospacing="1" w:line="240" w:lineRule="auto"/>
        <w:rPr>
          <w:rFonts w:ascii="Times New Roman" w:eastAsia="Times New Roman" w:hAnsi="Times New Roman" w:cs="Times New Roman"/>
          <w:sz w:val="24"/>
          <w:szCs w:val="24"/>
          <w:lang w:val="fr-CI" w:eastAsia="zh-CN"/>
        </w:rPr>
      </w:pPr>
      <w:proofErr w:type="spellStart"/>
      <w:r w:rsidRPr="00294E8A">
        <w:rPr>
          <w:rFonts w:ascii="Times New Roman" w:eastAsia="Times New Roman" w:hAnsi="Times New Roman" w:cs="Times New Roman"/>
          <w:sz w:val="24"/>
          <w:szCs w:val="24"/>
          <w:lang w:val="fr-CI" w:eastAsia="zh-CN"/>
        </w:rPr>
        <w:t>Neuroéducation</w:t>
      </w:r>
      <w:proofErr w:type="spellEnd"/>
      <w:r w:rsidRPr="00294E8A">
        <w:rPr>
          <w:rFonts w:ascii="Times New Roman" w:eastAsia="Times New Roman" w:hAnsi="Times New Roman" w:cs="Times New Roman"/>
          <w:sz w:val="24"/>
          <w:szCs w:val="24"/>
          <w:lang w:val="fr-CI" w:eastAsia="zh-CN"/>
        </w:rPr>
        <w:t xml:space="preserve"> et pédagogie innovante (3 US)</w:t>
      </w:r>
    </w:p>
    <w:p w14:paraId="63BCBA2F" w14:textId="77777777" w:rsidR="00294E8A" w:rsidRPr="00294E8A" w:rsidRDefault="00294E8A" w:rsidP="00294E8A">
      <w:pPr>
        <w:numPr>
          <w:ilvl w:val="0"/>
          <w:numId w:val="4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 xml:space="preserve">Laboratoire d’expérimentation </w:t>
      </w:r>
      <w:proofErr w:type="spellStart"/>
      <w:r w:rsidRPr="00294E8A">
        <w:rPr>
          <w:rFonts w:ascii="Times New Roman" w:eastAsia="Times New Roman" w:hAnsi="Times New Roman" w:cs="Times New Roman"/>
          <w:sz w:val="24"/>
          <w:szCs w:val="24"/>
          <w:lang w:val="fr-CI" w:eastAsia="zh-CN"/>
        </w:rPr>
        <w:t>neuroéducative</w:t>
      </w:r>
      <w:proofErr w:type="spellEnd"/>
      <w:r w:rsidRPr="00294E8A">
        <w:rPr>
          <w:rFonts w:ascii="Times New Roman" w:eastAsia="Times New Roman" w:hAnsi="Times New Roman" w:cs="Times New Roman"/>
          <w:sz w:val="24"/>
          <w:szCs w:val="24"/>
          <w:lang w:val="fr-CI" w:eastAsia="zh-CN"/>
        </w:rPr>
        <w:t xml:space="preserve"> (3 US)</w:t>
      </w:r>
    </w:p>
    <w:p w14:paraId="5A3F8A78"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4️</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Sociologie</w:t>
      </w:r>
    </w:p>
    <w:p w14:paraId="52AFFEED" w14:textId="77777777" w:rsidR="00294E8A" w:rsidRPr="00294E8A" w:rsidRDefault="00294E8A" w:rsidP="00294E8A">
      <w:pPr>
        <w:numPr>
          <w:ilvl w:val="0"/>
          <w:numId w:val="4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Sociologie de l’éducation (3 US)</w:t>
      </w:r>
    </w:p>
    <w:p w14:paraId="44D3A210" w14:textId="77777777" w:rsidR="00294E8A" w:rsidRPr="00294E8A" w:rsidRDefault="00294E8A" w:rsidP="00294E8A">
      <w:pPr>
        <w:numPr>
          <w:ilvl w:val="0"/>
          <w:numId w:val="4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Stratification sociale et inégalités scolaires (3 US)</w:t>
      </w:r>
    </w:p>
    <w:p w14:paraId="05FD2319" w14:textId="77777777" w:rsidR="00294E8A" w:rsidRPr="00294E8A" w:rsidRDefault="00294E8A" w:rsidP="00294E8A">
      <w:pPr>
        <w:numPr>
          <w:ilvl w:val="0"/>
          <w:numId w:val="4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Éducation et mobilité sociale (3 US)</w:t>
      </w:r>
    </w:p>
    <w:p w14:paraId="5B381D0B" w14:textId="77777777" w:rsidR="00294E8A" w:rsidRPr="00294E8A" w:rsidRDefault="00294E8A" w:rsidP="00294E8A">
      <w:pPr>
        <w:numPr>
          <w:ilvl w:val="0"/>
          <w:numId w:val="4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Sociologie des organisations éducatives (3 US)</w:t>
      </w:r>
    </w:p>
    <w:p w14:paraId="12BF1A39" w14:textId="77777777" w:rsidR="00294E8A" w:rsidRPr="00294E8A" w:rsidRDefault="00294E8A" w:rsidP="00294E8A">
      <w:pPr>
        <w:numPr>
          <w:ilvl w:val="0"/>
          <w:numId w:val="4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Éducation et politiques publiques (3 US)</w:t>
      </w:r>
    </w:p>
    <w:p w14:paraId="485DAD69" w14:textId="77777777" w:rsidR="00294E8A" w:rsidRPr="00294E8A" w:rsidRDefault="00294E8A" w:rsidP="00294E8A">
      <w:pPr>
        <w:numPr>
          <w:ilvl w:val="0"/>
          <w:numId w:val="4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Pratiques culturelles et apprentissage (3 US)</w:t>
      </w:r>
    </w:p>
    <w:p w14:paraId="4CD27188"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5️</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Leadership en éducation</w:t>
      </w:r>
    </w:p>
    <w:p w14:paraId="405A46D2" w14:textId="77777777" w:rsidR="00294E8A" w:rsidRPr="00294E8A" w:rsidRDefault="00294E8A" w:rsidP="00294E8A">
      <w:pPr>
        <w:numPr>
          <w:ilvl w:val="0"/>
          <w:numId w:val="4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Leadership pédagogique (3 US)</w:t>
      </w:r>
    </w:p>
    <w:p w14:paraId="625BCD04" w14:textId="77777777" w:rsidR="00294E8A" w:rsidRPr="00294E8A" w:rsidRDefault="00294E8A" w:rsidP="00294E8A">
      <w:pPr>
        <w:numPr>
          <w:ilvl w:val="0"/>
          <w:numId w:val="4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Motivation et mobilisation des équipes (3 US)</w:t>
      </w:r>
    </w:p>
    <w:p w14:paraId="76D4ED6A" w14:textId="77777777" w:rsidR="00294E8A" w:rsidRPr="00294E8A" w:rsidRDefault="00294E8A" w:rsidP="00294E8A">
      <w:pPr>
        <w:numPr>
          <w:ilvl w:val="0"/>
          <w:numId w:val="4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Coaching éducatif (3 US)</w:t>
      </w:r>
    </w:p>
    <w:p w14:paraId="61A4E8FA" w14:textId="77777777" w:rsidR="00294E8A" w:rsidRPr="00294E8A" w:rsidRDefault="00294E8A" w:rsidP="00294E8A">
      <w:pPr>
        <w:numPr>
          <w:ilvl w:val="0"/>
          <w:numId w:val="4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Planification stratégique (3 US)</w:t>
      </w:r>
    </w:p>
    <w:p w14:paraId="0E8AA733" w14:textId="77777777" w:rsidR="00294E8A" w:rsidRPr="00294E8A" w:rsidRDefault="00294E8A" w:rsidP="00294E8A">
      <w:pPr>
        <w:numPr>
          <w:ilvl w:val="0"/>
          <w:numId w:val="4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Prise de décision en contexte éducatif (3 US)</w:t>
      </w:r>
    </w:p>
    <w:p w14:paraId="783D03F9" w14:textId="77777777" w:rsidR="00294E8A" w:rsidRPr="00294E8A" w:rsidRDefault="00294E8A" w:rsidP="00294E8A">
      <w:pPr>
        <w:numPr>
          <w:ilvl w:val="0"/>
          <w:numId w:val="4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Projet de leadership éducatif (3 US)</w:t>
      </w:r>
    </w:p>
    <w:p w14:paraId="57CE6D5A"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6️</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Administration scolaire</w:t>
      </w:r>
    </w:p>
    <w:p w14:paraId="25460651" w14:textId="77777777" w:rsidR="00294E8A" w:rsidRPr="00294E8A" w:rsidRDefault="00294E8A" w:rsidP="00294E8A">
      <w:pPr>
        <w:numPr>
          <w:ilvl w:val="0"/>
          <w:numId w:val="4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Gestion des ressources humaines en milieu scolaire (3 US)</w:t>
      </w:r>
    </w:p>
    <w:p w14:paraId="0A6D0521" w14:textId="77777777" w:rsidR="00294E8A" w:rsidRPr="00294E8A" w:rsidRDefault="00294E8A" w:rsidP="00294E8A">
      <w:pPr>
        <w:numPr>
          <w:ilvl w:val="0"/>
          <w:numId w:val="4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Droit scolaire et cadre juridique (3 US)</w:t>
      </w:r>
    </w:p>
    <w:p w14:paraId="136A8334" w14:textId="77777777" w:rsidR="00294E8A" w:rsidRPr="00294E8A" w:rsidRDefault="00294E8A" w:rsidP="00294E8A">
      <w:pPr>
        <w:numPr>
          <w:ilvl w:val="0"/>
          <w:numId w:val="4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Administration des établissements (3 US)</w:t>
      </w:r>
    </w:p>
    <w:p w14:paraId="78382EEA" w14:textId="77777777" w:rsidR="00294E8A" w:rsidRPr="00294E8A" w:rsidRDefault="00294E8A" w:rsidP="00294E8A">
      <w:pPr>
        <w:numPr>
          <w:ilvl w:val="0"/>
          <w:numId w:val="4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Financement et budget des écoles (3 US)</w:t>
      </w:r>
    </w:p>
    <w:p w14:paraId="1E6CBCB9" w14:textId="77777777" w:rsidR="00294E8A" w:rsidRPr="00294E8A" w:rsidRDefault="00294E8A" w:rsidP="00294E8A">
      <w:pPr>
        <w:numPr>
          <w:ilvl w:val="0"/>
          <w:numId w:val="4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Gestion des infrastructures et sécurité (3 US)</w:t>
      </w:r>
    </w:p>
    <w:p w14:paraId="4C90C678" w14:textId="77777777" w:rsidR="00294E8A" w:rsidRPr="00294E8A" w:rsidRDefault="00294E8A" w:rsidP="00294E8A">
      <w:pPr>
        <w:numPr>
          <w:ilvl w:val="0"/>
          <w:numId w:val="4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Supervision pédagogique et évaluation du personnel (3 US)</w:t>
      </w:r>
    </w:p>
    <w:p w14:paraId="7FFD20DC" w14:textId="77777777" w:rsidR="00294E8A" w:rsidRPr="00294E8A" w:rsidRDefault="00294E8A" w:rsidP="00294E8A">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294E8A">
        <w:rPr>
          <w:rFonts w:ascii="Times New Roman" w:eastAsia="Times New Roman" w:hAnsi="Times New Roman" w:cs="Times New Roman"/>
          <w:b/>
          <w:bCs/>
          <w:kern w:val="36"/>
          <w:sz w:val="48"/>
          <w:szCs w:val="48"/>
          <w:lang w:val="fr-CI" w:eastAsia="zh-CN"/>
        </w:rPr>
        <w:t>MASTER – 2 ans / 4 semestres</w:t>
      </w:r>
    </w:p>
    <w:p w14:paraId="2CE2A6F6"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Crédits requis : 36 US / 54 ECTS</w:t>
      </w:r>
    </w:p>
    <w:p w14:paraId="0E2BFBC5" w14:textId="77777777" w:rsidR="00294E8A" w:rsidRPr="00294E8A" w:rsidRDefault="00294E8A" w:rsidP="00294E8A">
      <w:pPr>
        <w:numPr>
          <w:ilvl w:val="0"/>
          <w:numId w:val="4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Tronc commun : 12 US / 18 ECTS</w:t>
      </w:r>
    </w:p>
    <w:p w14:paraId="48666438" w14:textId="77777777" w:rsidR="00294E8A" w:rsidRPr="00294E8A" w:rsidRDefault="00294E8A" w:rsidP="00294E8A">
      <w:pPr>
        <w:numPr>
          <w:ilvl w:val="0"/>
          <w:numId w:val="4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Spécialisation : 18 US / 27 ECTS</w:t>
      </w:r>
    </w:p>
    <w:p w14:paraId="1B1FA644" w14:textId="77777777" w:rsidR="00294E8A" w:rsidRPr="00294E8A" w:rsidRDefault="00294E8A" w:rsidP="00294E8A">
      <w:pPr>
        <w:numPr>
          <w:ilvl w:val="0"/>
          <w:numId w:val="4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Mémoire : 6 US / 9 ECTS</w:t>
      </w:r>
    </w:p>
    <w:p w14:paraId="283A4417" w14:textId="77777777" w:rsidR="00294E8A" w:rsidRPr="00294E8A" w:rsidRDefault="00294E8A" w:rsidP="00294E8A">
      <w:pPr>
        <w:numPr>
          <w:ilvl w:val="0"/>
          <w:numId w:val="4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obligatoire à chaque semestre (3 US / 4,5 ECTS)</w:t>
      </w:r>
    </w:p>
    <w:p w14:paraId="5E52E179"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Conditions d’admission :</w:t>
      </w:r>
    </w:p>
    <w:p w14:paraId="2CA0C4DC" w14:textId="77777777" w:rsidR="00294E8A" w:rsidRPr="00294E8A" w:rsidRDefault="00294E8A" w:rsidP="00294E8A">
      <w:pPr>
        <w:numPr>
          <w:ilvl w:val="0"/>
          <w:numId w:val="4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lastRenderedPageBreak/>
        <w:t>Licence dans une discipline éducative ou sociale pertinente.</w:t>
      </w:r>
    </w:p>
    <w:p w14:paraId="2EAD06F6" w14:textId="77777777" w:rsidR="00294E8A" w:rsidRPr="00294E8A" w:rsidRDefault="00294E8A" w:rsidP="00294E8A">
      <w:pPr>
        <w:numPr>
          <w:ilvl w:val="0"/>
          <w:numId w:val="4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Expérience professionnelle souhaitée pour certaines spécialisations.</w:t>
      </w:r>
    </w:p>
    <w:p w14:paraId="3EF0D971"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Profil des postulants :</w:t>
      </w:r>
    </w:p>
    <w:p w14:paraId="38D2A83B" w14:textId="77777777" w:rsidR="00294E8A" w:rsidRPr="00294E8A" w:rsidRDefault="00294E8A" w:rsidP="00294E8A">
      <w:pPr>
        <w:numPr>
          <w:ilvl w:val="0"/>
          <w:numId w:val="4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Professionnels ou chercheurs visant leadership ou expertise avancée en éducation.</w:t>
      </w:r>
    </w:p>
    <w:p w14:paraId="048CB3A8" w14:textId="77777777" w:rsidR="00294E8A" w:rsidRPr="00294E8A" w:rsidRDefault="00294E8A" w:rsidP="00294E8A">
      <w:pPr>
        <w:numPr>
          <w:ilvl w:val="0"/>
          <w:numId w:val="4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Intérêt pour la recherche appliquée et l’innovation pédagogique.</w:t>
      </w:r>
    </w:p>
    <w:p w14:paraId="24D4EDCE"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pict w14:anchorId="68BF7D7C">
          <v:rect id="_x0000_i1333" style="width:0;height:1.5pt" o:hralign="center" o:hrstd="t" o:hr="t" fillcolor="#a0a0a0" stroked="f"/>
        </w:pict>
      </w:r>
    </w:p>
    <w:p w14:paraId="17B3AD0A" w14:textId="77777777" w:rsidR="00294E8A" w:rsidRPr="00294E8A" w:rsidRDefault="00294E8A" w:rsidP="00294E8A">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294E8A">
        <w:rPr>
          <w:rFonts w:ascii="Times New Roman" w:eastAsia="Times New Roman" w:hAnsi="Times New Roman" w:cs="Times New Roman"/>
          <w:b/>
          <w:bCs/>
          <w:sz w:val="36"/>
          <w:szCs w:val="36"/>
          <w:lang w:val="fr-CI" w:eastAsia="zh-CN"/>
        </w:rPr>
        <w:t>Année 1 – Master 1 (Semestres 1 &amp; 2)</w:t>
      </w:r>
    </w:p>
    <w:p w14:paraId="63020AC2"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1 – Tronc commun</w:t>
      </w:r>
      <w:r w:rsidRPr="00294E8A">
        <w:rPr>
          <w:rFonts w:ascii="Times New Roman" w:eastAsia="Times New Roman" w:hAnsi="Times New Roman" w:cs="Times New Roman"/>
          <w:sz w:val="24"/>
          <w:szCs w:val="24"/>
          <w:lang w:val="fr-CI" w:eastAsia="zh-CN"/>
        </w:rPr>
        <w:t xml:space="preserve"> (9 US / 13,5 ECTS)</w:t>
      </w:r>
    </w:p>
    <w:p w14:paraId="6063A22C" w14:textId="77777777" w:rsidR="00294E8A" w:rsidRPr="00294E8A" w:rsidRDefault="00294E8A" w:rsidP="00294E8A">
      <w:pPr>
        <w:numPr>
          <w:ilvl w:val="0"/>
          <w:numId w:val="4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Méthodologie de recherche avancée en sciences humaines (3 US)</w:t>
      </w:r>
    </w:p>
    <w:p w14:paraId="695148D3" w14:textId="77777777" w:rsidR="00294E8A" w:rsidRPr="00294E8A" w:rsidRDefault="00294E8A" w:rsidP="00294E8A">
      <w:pPr>
        <w:numPr>
          <w:ilvl w:val="0"/>
          <w:numId w:val="4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Éthique, politique et éducation (3 US)</w:t>
      </w:r>
    </w:p>
    <w:p w14:paraId="6E63B47F" w14:textId="77777777" w:rsidR="00294E8A" w:rsidRPr="00294E8A" w:rsidRDefault="00294E8A" w:rsidP="00294E8A">
      <w:pPr>
        <w:numPr>
          <w:ilvl w:val="0"/>
          <w:numId w:val="4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Évaluation de programmes éducatifs (3 US)</w:t>
      </w:r>
    </w:p>
    <w:p w14:paraId="021050EB" w14:textId="77777777" w:rsidR="00294E8A" w:rsidRPr="00294E8A" w:rsidRDefault="00294E8A" w:rsidP="00294E8A">
      <w:pPr>
        <w:numPr>
          <w:ilvl w:val="0"/>
          <w:numId w:val="4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Master 1 (3 US)</w:t>
      </w:r>
    </w:p>
    <w:p w14:paraId="46FD06AF"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eastAsia="zh-CN"/>
        </w:rPr>
      </w:pPr>
      <w:proofErr w:type="spellStart"/>
      <w:r w:rsidRPr="00294E8A">
        <w:rPr>
          <w:rFonts w:ascii="Times New Roman" w:eastAsia="Times New Roman" w:hAnsi="Times New Roman" w:cs="Times New Roman"/>
          <w:b/>
          <w:bCs/>
          <w:sz w:val="24"/>
          <w:szCs w:val="24"/>
          <w:lang w:eastAsia="zh-CN"/>
        </w:rPr>
        <w:t>Semestre</w:t>
      </w:r>
      <w:proofErr w:type="spellEnd"/>
      <w:r w:rsidRPr="00294E8A">
        <w:rPr>
          <w:rFonts w:ascii="Times New Roman" w:eastAsia="Times New Roman" w:hAnsi="Times New Roman" w:cs="Times New Roman"/>
          <w:b/>
          <w:bCs/>
          <w:sz w:val="24"/>
          <w:szCs w:val="24"/>
          <w:lang w:eastAsia="zh-CN"/>
        </w:rPr>
        <w:t xml:space="preserve"> 2 – Tronc </w:t>
      </w:r>
      <w:proofErr w:type="spellStart"/>
      <w:r w:rsidRPr="00294E8A">
        <w:rPr>
          <w:rFonts w:ascii="Times New Roman" w:eastAsia="Times New Roman" w:hAnsi="Times New Roman" w:cs="Times New Roman"/>
          <w:b/>
          <w:bCs/>
          <w:sz w:val="24"/>
          <w:szCs w:val="24"/>
          <w:lang w:eastAsia="zh-CN"/>
        </w:rPr>
        <w:t>commun</w:t>
      </w:r>
      <w:proofErr w:type="spellEnd"/>
      <w:r w:rsidRPr="00294E8A">
        <w:rPr>
          <w:rFonts w:ascii="Times New Roman" w:eastAsia="Times New Roman" w:hAnsi="Times New Roman" w:cs="Times New Roman"/>
          <w:sz w:val="24"/>
          <w:szCs w:val="24"/>
          <w:lang w:eastAsia="zh-CN"/>
        </w:rPr>
        <w:t xml:space="preserve"> (3 US / 4,5 ECTS)</w:t>
      </w:r>
    </w:p>
    <w:p w14:paraId="73F65412" w14:textId="77777777" w:rsidR="00294E8A" w:rsidRPr="00294E8A" w:rsidRDefault="00294E8A" w:rsidP="00294E8A">
      <w:pPr>
        <w:numPr>
          <w:ilvl w:val="0"/>
          <w:numId w:val="5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Management et innovation éducative (3 US)</w:t>
      </w:r>
    </w:p>
    <w:p w14:paraId="4C0427FB" w14:textId="77777777" w:rsidR="00294E8A" w:rsidRPr="00294E8A" w:rsidRDefault="00294E8A" w:rsidP="00294E8A">
      <w:pPr>
        <w:numPr>
          <w:ilvl w:val="0"/>
          <w:numId w:val="5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Master 1 – semestre 2 (3 US)</w:t>
      </w:r>
    </w:p>
    <w:p w14:paraId="567EA252"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eastAsia="zh-CN"/>
        </w:rPr>
      </w:pPr>
      <w:r w:rsidRPr="00294E8A">
        <w:rPr>
          <w:rFonts w:ascii="Times New Roman" w:eastAsia="Times New Roman" w:hAnsi="Times New Roman" w:cs="Times New Roman"/>
          <w:b/>
          <w:bCs/>
          <w:sz w:val="24"/>
          <w:szCs w:val="24"/>
          <w:lang w:eastAsia="zh-CN"/>
        </w:rPr>
        <w:t xml:space="preserve">→ Total tronc </w:t>
      </w:r>
      <w:proofErr w:type="spellStart"/>
      <w:r w:rsidRPr="00294E8A">
        <w:rPr>
          <w:rFonts w:ascii="Times New Roman" w:eastAsia="Times New Roman" w:hAnsi="Times New Roman" w:cs="Times New Roman"/>
          <w:b/>
          <w:bCs/>
          <w:sz w:val="24"/>
          <w:szCs w:val="24"/>
          <w:lang w:eastAsia="zh-CN"/>
        </w:rPr>
        <w:t>commun</w:t>
      </w:r>
      <w:proofErr w:type="spellEnd"/>
      <w:r w:rsidRPr="00294E8A">
        <w:rPr>
          <w:rFonts w:ascii="Times New Roman" w:eastAsia="Times New Roman" w:hAnsi="Times New Roman" w:cs="Times New Roman"/>
          <w:b/>
          <w:bCs/>
          <w:sz w:val="24"/>
          <w:szCs w:val="24"/>
          <w:lang w:eastAsia="zh-CN"/>
        </w:rPr>
        <w:t xml:space="preserve"> Master </w:t>
      </w:r>
      <w:proofErr w:type="gramStart"/>
      <w:r w:rsidRPr="00294E8A">
        <w:rPr>
          <w:rFonts w:ascii="Times New Roman" w:eastAsia="Times New Roman" w:hAnsi="Times New Roman" w:cs="Times New Roman"/>
          <w:b/>
          <w:bCs/>
          <w:sz w:val="24"/>
          <w:szCs w:val="24"/>
          <w:lang w:eastAsia="zh-CN"/>
        </w:rPr>
        <w:t>1 :</w:t>
      </w:r>
      <w:proofErr w:type="gramEnd"/>
      <w:r w:rsidRPr="00294E8A">
        <w:rPr>
          <w:rFonts w:ascii="Times New Roman" w:eastAsia="Times New Roman" w:hAnsi="Times New Roman" w:cs="Times New Roman"/>
          <w:b/>
          <w:bCs/>
          <w:sz w:val="24"/>
          <w:szCs w:val="24"/>
          <w:lang w:eastAsia="zh-CN"/>
        </w:rPr>
        <w:t xml:space="preserve"> 12 US / 18 ECTS</w:t>
      </w:r>
    </w:p>
    <w:p w14:paraId="53261155"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pict w14:anchorId="153DE5FA">
          <v:rect id="_x0000_i1334" style="width:0;height:1.5pt" o:hralign="center" o:hrstd="t" o:hr="t" fillcolor="#a0a0a0" stroked="f"/>
        </w:pict>
      </w:r>
    </w:p>
    <w:p w14:paraId="7673D925" w14:textId="77777777" w:rsidR="00294E8A" w:rsidRPr="00294E8A" w:rsidRDefault="00294E8A" w:rsidP="00294E8A">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294E8A">
        <w:rPr>
          <w:rFonts w:ascii="Times New Roman" w:eastAsia="Times New Roman" w:hAnsi="Times New Roman" w:cs="Times New Roman"/>
          <w:b/>
          <w:bCs/>
          <w:sz w:val="36"/>
          <w:szCs w:val="36"/>
          <w:lang w:val="fr-CI" w:eastAsia="zh-CN"/>
        </w:rPr>
        <w:t>Année 2 – Master 2 (Semestres 3 &amp; 4)</w:t>
      </w:r>
    </w:p>
    <w:p w14:paraId="555E5687"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3 – Tronc commun avancé</w:t>
      </w:r>
      <w:r w:rsidRPr="00294E8A">
        <w:rPr>
          <w:rFonts w:ascii="Times New Roman" w:eastAsia="Times New Roman" w:hAnsi="Times New Roman" w:cs="Times New Roman"/>
          <w:sz w:val="24"/>
          <w:szCs w:val="24"/>
          <w:lang w:val="fr-CI" w:eastAsia="zh-CN"/>
        </w:rPr>
        <w:t xml:space="preserve"> (6 US / 9 ECTS)</w:t>
      </w:r>
    </w:p>
    <w:p w14:paraId="1F2A5D13" w14:textId="77777777" w:rsidR="00294E8A" w:rsidRPr="00294E8A" w:rsidRDefault="00294E8A" w:rsidP="00294E8A">
      <w:pPr>
        <w:numPr>
          <w:ilvl w:val="0"/>
          <w:numId w:val="5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Méthodes avancées de recherche appliquée (3 US)</w:t>
      </w:r>
    </w:p>
    <w:p w14:paraId="37416830" w14:textId="77777777" w:rsidR="00294E8A" w:rsidRPr="00294E8A" w:rsidRDefault="00294E8A" w:rsidP="00294E8A">
      <w:pPr>
        <w:numPr>
          <w:ilvl w:val="0"/>
          <w:numId w:val="5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Master 2 – semestre 1 (3 US)</w:t>
      </w:r>
    </w:p>
    <w:p w14:paraId="6346BB73"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4 – Spécialisation + Mémoire</w:t>
      </w:r>
      <w:r w:rsidRPr="00294E8A">
        <w:rPr>
          <w:rFonts w:ascii="Times New Roman" w:eastAsia="Times New Roman" w:hAnsi="Times New Roman" w:cs="Times New Roman"/>
          <w:sz w:val="24"/>
          <w:szCs w:val="24"/>
          <w:lang w:val="fr-CI" w:eastAsia="zh-CN"/>
        </w:rPr>
        <w:t xml:space="preserve"> (12 US / 18 ECTS + 6 US / 9 ECTS)</w:t>
      </w:r>
    </w:p>
    <w:p w14:paraId="2B920598"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1️</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Master en Sciences de l’éducation</w:t>
      </w:r>
    </w:p>
    <w:p w14:paraId="1BED5164" w14:textId="77777777" w:rsidR="00294E8A" w:rsidRPr="00294E8A" w:rsidRDefault="00294E8A" w:rsidP="00294E8A">
      <w:pPr>
        <w:numPr>
          <w:ilvl w:val="0"/>
          <w:numId w:val="5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Approches pédagogiques contemporaines (3 US)</w:t>
      </w:r>
    </w:p>
    <w:p w14:paraId="7A583381" w14:textId="77777777" w:rsidR="00294E8A" w:rsidRPr="00294E8A" w:rsidRDefault="00294E8A" w:rsidP="00294E8A">
      <w:pPr>
        <w:numPr>
          <w:ilvl w:val="0"/>
          <w:numId w:val="5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Conception et évaluation de dispositifs pédagogiques (3 US)</w:t>
      </w:r>
    </w:p>
    <w:p w14:paraId="24BCD553" w14:textId="77777777" w:rsidR="00294E8A" w:rsidRPr="00294E8A" w:rsidRDefault="00294E8A" w:rsidP="00294E8A">
      <w:pPr>
        <w:numPr>
          <w:ilvl w:val="0"/>
          <w:numId w:val="5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Formation des adultes et éducation permanente (3 US)</w:t>
      </w:r>
    </w:p>
    <w:p w14:paraId="7B50958F" w14:textId="77777777" w:rsidR="00294E8A" w:rsidRPr="00294E8A" w:rsidRDefault="00294E8A" w:rsidP="00294E8A">
      <w:pPr>
        <w:numPr>
          <w:ilvl w:val="0"/>
          <w:numId w:val="5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Didactique disciplinaire approfondie (3 US)</w:t>
      </w:r>
    </w:p>
    <w:p w14:paraId="5D8688EE" w14:textId="77777777" w:rsidR="00294E8A" w:rsidRPr="00294E8A" w:rsidRDefault="00294E8A" w:rsidP="00294E8A">
      <w:pPr>
        <w:numPr>
          <w:ilvl w:val="0"/>
          <w:numId w:val="5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Mémoire de recherche appliquée (6 US)</w:t>
      </w:r>
    </w:p>
    <w:p w14:paraId="0D400794"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lastRenderedPageBreak/>
        <w:t>2️</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Master en Psychologie</w:t>
      </w:r>
    </w:p>
    <w:p w14:paraId="6C6F6891" w14:textId="77777777" w:rsidR="00294E8A" w:rsidRPr="00294E8A" w:rsidRDefault="00294E8A" w:rsidP="00294E8A">
      <w:pPr>
        <w:numPr>
          <w:ilvl w:val="0"/>
          <w:numId w:val="5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Évaluation et intervention psychologique (3 US)</w:t>
      </w:r>
    </w:p>
    <w:p w14:paraId="090B7E89" w14:textId="77777777" w:rsidR="00294E8A" w:rsidRPr="00294E8A" w:rsidRDefault="00294E8A" w:rsidP="00294E8A">
      <w:pPr>
        <w:numPr>
          <w:ilvl w:val="0"/>
          <w:numId w:val="5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Psychologie clinique de l’enfant et de l’adolescent (3 US)</w:t>
      </w:r>
    </w:p>
    <w:p w14:paraId="19020AFD" w14:textId="77777777" w:rsidR="00294E8A" w:rsidRPr="00294E8A" w:rsidRDefault="00294E8A" w:rsidP="00294E8A">
      <w:pPr>
        <w:numPr>
          <w:ilvl w:val="0"/>
          <w:numId w:val="5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Techniques d’entretien et accompagnement (3 US)</w:t>
      </w:r>
    </w:p>
    <w:p w14:paraId="7E6C4EBE" w14:textId="77777777" w:rsidR="00294E8A" w:rsidRPr="00294E8A" w:rsidRDefault="00294E8A" w:rsidP="00294E8A">
      <w:pPr>
        <w:numPr>
          <w:ilvl w:val="0"/>
          <w:numId w:val="5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Déontologie et supervision professionnelle (3 US)</w:t>
      </w:r>
    </w:p>
    <w:p w14:paraId="1C15D021" w14:textId="77777777" w:rsidR="00294E8A" w:rsidRPr="00294E8A" w:rsidRDefault="00294E8A" w:rsidP="00294E8A">
      <w:pPr>
        <w:numPr>
          <w:ilvl w:val="0"/>
          <w:numId w:val="5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Mémoire de recherche appliquée (6 US)</w:t>
      </w:r>
    </w:p>
    <w:p w14:paraId="0BDE3445"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3️</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Master en </w:t>
      </w:r>
      <w:proofErr w:type="spellStart"/>
      <w:r w:rsidRPr="00294E8A">
        <w:rPr>
          <w:rFonts w:ascii="Times New Roman" w:eastAsia="Times New Roman" w:hAnsi="Times New Roman" w:cs="Times New Roman"/>
          <w:b/>
          <w:bCs/>
          <w:sz w:val="27"/>
          <w:szCs w:val="27"/>
          <w:lang w:val="fr-CI" w:eastAsia="zh-CN"/>
        </w:rPr>
        <w:t>Neuroéducation</w:t>
      </w:r>
      <w:proofErr w:type="spellEnd"/>
    </w:p>
    <w:p w14:paraId="6687E9F8" w14:textId="77777777" w:rsidR="00294E8A" w:rsidRPr="00294E8A" w:rsidRDefault="00294E8A" w:rsidP="00294E8A">
      <w:pPr>
        <w:numPr>
          <w:ilvl w:val="0"/>
          <w:numId w:val="5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Bases neurobiologiques de l’apprentissage (3 US)</w:t>
      </w:r>
    </w:p>
    <w:p w14:paraId="0727C410" w14:textId="77777777" w:rsidR="00294E8A" w:rsidRPr="00294E8A" w:rsidRDefault="00294E8A" w:rsidP="00294E8A">
      <w:pPr>
        <w:numPr>
          <w:ilvl w:val="0"/>
          <w:numId w:val="5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Approches cognitives et pédagogiques innovantes (3 US)</w:t>
      </w:r>
    </w:p>
    <w:p w14:paraId="1B993BAF" w14:textId="77777777" w:rsidR="00294E8A" w:rsidRPr="00294E8A" w:rsidRDefault="00294E8A" w:rsidP="00294E8A">
      <w:pPr>
        <w:numPr>
          <w:ilvl w:val="0"/>
          <w:numId w:val="5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Troubles DYS et accompagnement différencié (3 US)</w:t>
      </w:r>
    </w:p>
    <w:p w14:paraId="60935FF2" w14:textId="77777777" w:rsidR="00294E8A" w:rsidRPr="00294E8A" w:rsidRDefault="00294E8A" w:rsidP="00294E8A">
      <w:pPr>
        <w:numPr>
          <w:ilvl w:val="0"/>
          <w:numId w:val="5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 xml:space="preserve">Atelier de recherche-action en </w:t>
      </w:r>
      <w:proofErr w:type="spellStart"/>
      <w:r w:rsidRPr="00294E8A">
        <w:rPr>
          <w:rFonts w:ascii="Times New Roman" w:eastAsia="Times New Roman" w:hAnsi="Times New Roman" w:cs="Times New Roman"/>
          <w:sz w:val="24"/>
          <w:szCs w:val="24"/>
          <w:lang w:val="fr-CI" w:eastAsia="zh-CN"/>
        </w:rPr>
        <w:t>neuroéducation</w:t>
      </w:r>
      <w:proofErr w:type="spellEnd"/>
      <w:r w:rsidRPr="00294E8A">
        <w:rPr>
          <w:rFonts w:ascii="Times New Roman" w:eastAsia="Times New Roman" w:hAnsi="Times New Roman" w:cs="Times New Roman"/>
          <w:sz w:val="24"/>
          <w:szCs w:val="24"/>
          <w:lang w:val="fr-CI" w:eastAsia="zh-CN"/>
        </w:rPr>
        <w:t xml:space="preserve"> (3 US)</w:t>
      </w:r>
    </w:p>
    <w:p w14:paraId="10D4A9AC" w14:textId="77777777" w:rsidR="00294E8A" w:rsidRPr="00294E8A" w:rsidRDefault="00294E8A" w:rsidP="00294E8A">
      <w:pPr>
        <w:numPr>
          <w:ilvl w:val="0"/>
          <w:numId w:val="5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Mémoire de recherche appliquée (6 US)</w:t>
      </w:r>
    </w:p>
    <w:p w14:paraId="497DEE65"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4️</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Master en Sociologie</w:t>
      </w:r>
    </w:p>
    <w:p w14:paraId="7F2F7A65" w14:textId="77777777" w:rsidR="00294E8A" w:rsidRPr="00294E8A" w:rsidRDefault="00294E8A" w:rsidP="00294E8A">
      <w:pPr>
        <w:numPr>
          <w:ilvl w:val="0"/>
          <w:numId w:val="5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Sociologie critique de l’éducation (3 US)</w:t>
      </w:r>
    </w:p>
    <w:p w14:paraId="5B776F7F" w14:textId="77777777" w:rsidR="00294E8A" w:rsidRPr="00294E8A" w:rsidRDefault="00294E8A" w:rsidP="00294E8A">
      <w:pPr>
        <w:numPr>
          <w:ilvl w:val="0"/>
          <w:numId w:val="5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Politiques éducatives et régulation sociale (3 US)</w:t>
      </w:r>
    </w:p>
    <w:p w14:paraId="0FFD5041" w14:textId="77777777" w:rsidR="00294E8A" w:rsidRPr="00294E8A" w:rsidRDefault="00294E8A" w:rsidP="00294E8A">
      <w:pPr>
        <w:numPr>
          <w:ilvl w:val="0"/>
          <w:numId w:val="5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Éducation, genre et développement (3 US)</w:t>
      </w:r>
    </w:p>
    <w:p w14:paraId="03FC7D6C" w14:textId="77777777" w:rsidR="00294E8A" w:rsidRPr="00294E8A" w:rsidRDefault="00294E8A" w:rsidP="00294E8A">
      <w:pPr>
        <w:numPr>
          <w:ilvl w:val="0"/>
          <w:numId w:val="5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Société, éducation et changement social (3 US)</w:t>
      </w:r>
    </w:p>
    <w:p w14:paraId="0864475E" w14:textId="77777777" w:rsidR="00294E8A" w:rsidRPr="00294E8A" w:rsidRDefault="00294E8A" w:rsidP="00294E8A">
      <w:pPr>
        <w:numPr>
          <w:ilvl w:val="0"/>
          <w:numId w:val="5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Mémoire de recherche appliquée (6 US)</w:t>
      </w:r>
    </w:p>
    <w:p w14:paraId="0A129E4B"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5️</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Master en Leadership en éducation</w:t>
      </w:r>
    </w:p>
    <w:p w14:paraId="074F5F1E" w14:textId="77777777" w:rsidR="00294E8A" w:rsidRPr="00294E8A" w:rsidRDefault="00294E8A" w:rsidP="00294E8A">
      <w:pPr>
        <w:numPr>
          <w:ilvl w:val="0"/>
          <w:numId w:val="5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Leadership transformationnel (3 US)</w:t>
      </w:r>
    </w:p>
    <w:p w14:paraId="0B00BA66" w14:textId="77777777" w:rsidR="00294E8A" w:rsidRPr="00294E8A" w:rsidRDefault="00294E8A" w:rsidP="00294E8A">
      <w:pPr>
        <w:numPr>
          <w:ilvl w:val="0"/>
          <w:numId w:val="5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Coaching des cadres éducatifs (3 US)</w:t>
      </w:r>
    </w:p>
    <w:p w14:paraId="35FB8CE2" w14:textId="77777777" w:rsidR="00294E8A" w:rsidRPr="00294E8A" w:rsidRDefault="00294E8A" w:rsidP="00294E8A">
      <w:pPr>
        <w:numPr>
          <w:ilvl w:val="0"/>
          <w:numId w:val="5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Gestion stratégique des équipes pédagogiques (3 US)</w:t>
      </w:r>
    </w:p>
    <w:p w14:paraId="0E588BED" w14:textId="77777777" w:rsidR="00294E8A" w:rsidRPr="00294E8A" w:rsidRDefault="00294E8A" w:rsidP="00294E8A">
      <w:pPr>
        <w:numPr>
          <w:ilvl w:val="0"/>
          <w:numId w:val="5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Pratiques d’encadrement dans les systèmes éducatifs (3 US)</w:t>
      </w:r>
    </w:p>
    <w:p w14:paraId="75FCC40F" w14:textId="77777777" w:rsidR="00294E8A" w:rsidRPr="00294E8A" w:rsidRDefault="00294E8A" w:rsidP="00294E8A">
      <w:pPr>
        <w:numPr>
          <w:ilvl w:val="0"/>
          <w:numId w:val="5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Mémoire de recherche appliquée (6 US)</w:t>
      </w:r>
    </w:p>
    <w:p w14:paraId="7CFA5FCB" w14:textId="77777777" w:rsidR="00294E8A" w:rsidRPr="00294E8A" w:rsidRDefault="00294E8A" w:rsidP="00294E8A">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294E8A">
        <w:rPr>
          <w:rFonts w:ascii="Times New Roman" w:eastAsia="Times New Roman" w:hAnsi="Times New Roman" w:cs="Times New Roman"/>
          <w:b/>
          <w:bCs/>
          <w:sz w:val="27"/>
          <w:szCs w:val="27"/>
          <w:lang w:val="fr-CI" w:eastAsia="zh-CN"/>
        </w:rPr>
        <w:t>6️</w:t>
      </w:r>
      <w:r w:rsidRPr="00294E8A">
        <w:rPr>
          <w:rFonts w:ascii="Segoe UI Symbol" w:eastAsia="Times New Roman" w:hAnsi="Segoe UI Symbol" w:cs="Segoe UI Symbol"/>
          <w:b/>
          <w:bCs/>
          <w:sz w:val="27"/>
          <w:szCs w:val="27"/>
          <w:lang w:val="fr-CI" w:eastAsia="zh-CN"/>
        </w:rPr>
        <w:t>⃣</w:t>
      </w:r>
      <w:r w:rsidRPr="00294E8A">
        <w:rPr>
          <w:rFonts w:ascii="Times New Roman" w:eastAsia="Times New Roman" w:hAnsi="Times New Roman" w:cs="Times New Roman"/>
          <w:b/>
          <w:bCs/>
          <w:sz w:val="27"/>
          <w:szCs w:val="27"/>
          <w:lang w:val="fr-CI" w:eastAsia="zh-CN"/>
        </w:rPr>
        <w:t xml:space="preserve"> Master en Administration scolaire</w:t>
      </w:r>
    </w:p>
    <w:p w14:paraId="2C39E1C3" w14:textId="77777777" w:rsidR="00294E8A" w:rsidRPr="00294E8A" w:rsidRDefault="00294E8A" w:rsidP="00294E8A">
      <w:pPr>
        <w:numPr>
          <w:ilvl w:val="0"/>
          <w:numId w:val="5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Gouvernance des établissements scolaires (3 US)</w:t>
      </w:r>
    </w:p>
    <w:p w14:paraId="4396C8C9" w14:textId="77777777" w:rsidR="00294E8A" w:rsidRPr="00294E8A" w:rsidRDefault="00294E8A" w:rsidP="00294E8A">
      <w:pPr>
        <w:numPr>
          <w:ilvl w:val="0"/>
          <w:numId w:val="5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Management des établissements complexes (3 US)</w:t>
      </w:r>
    </w:p>
    <w:p w14:paraId="0AA1A3C9" w14:textId="77777777" w:rsidR="00294E8A" w:rsidRPr="00294E8A" w:rsidRDefault="00294E8A" w:rsidP="00294E8A">
      <w:pPr>
        <w:numPr>
          <w:ilvl w:val="0"/>
          <w:numId w:val="5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Gestion financière et logistique (3 US)</w:t>
      </w:r>
    </w:p>
    <w:p w14:paraId="7615048C" w14:textId="77777777" w:rsidR="00294E8A" w:rsidRPr="00294E8A" w:rsidRDefault="00294E8A" w:rsidP="00294E8A">
      <w:pPr>
        <w:numPr>
          <w:ilvl w:val="0"/>
          <w:numId w:val="5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Audit et contrôle de gestion en milieu scolaire (3 US)</w:t>
      </w:r>
    </w:p>
    <w:p w14:paraId="1F5C6759" w14:textId="77777777" w:rsidR="00294E8A" w:rsidRPr="00294E8A" w:rsidRDefault="00294E8A" w:rsidP="00294E8A">
      <w:pPr>
        <w:numPr>
          <w:ilvl w:val="0"/>
          <w:numId w:val="5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Mémoire de recherche appliquée (6 US)</w:t>
      </w:r>
    </w:p>
    <w:p w14:paraId="36F577CE"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Débouchés Master :</w:t>
      </w:r>
    </w:p>
    <w:p w14:paraId="0201F5B4" w14:textId="77777777" w:rsidR="00294E8A" w:rsidRPr="00294E8A" w:rsidRDefault="00294E8A" w:rsidP="00294E8A">
      <w:pPr>
        <w:numPr>
          <w:ilvl w:val="0"/>
          <w:numId w:val="5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 xml:space="preserve">Directeur d’établissement, Responsable pédagogique, Consultant en éducation, Chercheur appliqué, Inspecteur de l’éducation, Expert en politiques éducatives ou </w:t>
      </w:r>
      <w:proofErr w:type="spellStart"/>
      <w:r w:rsidRPr="00294E8A">
        <w:rPr>
          <w:rFonts w:ascii="Times New Roman" w:eastAsia="Times New Roman" w:hAnsi="Times New Roman" w:cs="Times New Roman"/>
          <w:sz w:val="24"/>
          <w:szCs w:val="24"/>
          <w:lang w:val="fr-CI" w:eastAsia="zh-CN"/>
        </w:rPr>
        <w:t>neuroéducation</w:t>
      </w:r>
      <w:proofErr w:type="spellEnd"/>
      <w:r w:rsidRPr="00294E8A">
        <w:rPr>
          <w:rFonts w:ascii="Times New Roman" w:eastAsia="Times New Roman" w:hAnsi="Times New Roman" w:cs="Times New Roman"/>
          <w:sz w:val="24"/>
          <w:szCs w:val="24"/>
          <w:lang w:val="fr-CI" w:eastAsia="zh-CN"/>
        </w:rPr>
        <w:t>, Manager scolaire.</w:t>
      </w:r>
    </w:p>
    <w:p w14:paraId="203BA208"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lastRenderedPageBreak/>
        <w:pict w14:anchorId="02AC58D4">
          <v:rect id="_x0000_i1335" style="width:0;height:1.5pt" o:hralign="center" o:hrstd="t" o:hr="t" fillcolor="#a0a0a0" stroked="f"/>
        </w:pict>
      </w:r>
    </w:p>
    <w:p w14:paraId="2AC3C3C2" w14:textId="77777777" w:rsidR="00294E8A" w:rsidRPr="00294E8A" w:rsidRDefault="00294E8A" w:rsidP="00294E8A">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294E8A">
        <w:rPr>
          <w:rFonts w:ascii="Times New Roman" w:eastAsia="Times New Roman" w:hAnsi="Times New Roman" w:cs="Times New Roman"/>
          <w:b/>
          <w:bCs/>
          <w:kern w:val="36"/>
          <w:sz w:val="48"/>
          <w:szCs w:val="48"/>
          <w:lang w:val="fr-CI" w:eastAsia="zh-CN"/>
        </w:rPr>
        <w:t>DOCTORAT – 3 ans minimum / 60 US (90 ECTS)</w:t>
      </w:r>
    </w:p>
    <w:p w14:paraId="3339B275"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Structure :</w:t>
      </w:r>
    </w:p>
    <w:p w14:paraId="47800932" w14:textId="77777777" w:rsidR="00294E8A" w:rsidRPr="00294E8A" w:rsidRDefault="00294E8A" w:rsidP="00294E8A">
      <w:pPr>
        <w:numPr>
          <w:ilvl w:val="0"/>
          <w:numId w:val="5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Tronc commun doctoral : 12 US / 18 ECTS</w:t>
      </w:r>
    </w:p>
    <w:p w14:paraId="15EDA313" w14:textId="77777777" w:rsidR="00294E8A" w:rsidRPr="00294E8A" w:rsidRDefault="00294E8A" w:rsidP="00294E8A">
      <w:pPr>
        <w:numPr>
          <w:ilvl w:val="0"/>
          <w:numId w:val="5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Séminaires spécialisés : 38 US / 57 ECTS</w:t>
      </w:r>
    </w:p>
    <w:p w14:paraId="5895D68F" w14:textId="77777777" w:rsidR="00294E8A" w:rsidRPr="00294E8A" w:rsidRDefault="00294E8A" w:rsidP="00294E8A">
      <w:pPr>
        <w:numPr>
          <w:ilvl w:val="0"/>
          <w:numId w:val="5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Thèse : 10 US / 15 ECTS</w:t>
      </w:r>
    </w:p>
    <w:p w14:paraId="075510CE" w14:textId="77777777" w:rsidR="00294E8A" w:rsidRPr="00294E8A" w:rsidRDefault="00294E8A" w:rsidP="00294E8A">
      <w:pPr>
        <w:numPr>
          <w:ilvl w:val="0"/>
          <w:numId w:val="59"/>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obligatoire à chaque semestre (3 US / 4,5 ECTS)</w:t>
      </w:r>
    </w:p>
    <w:p w14:paraId="6572750B"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Conditions d’admission :</w:t>
      </w:r>
    </w:p>
    <w:p w14:paraId="73010866" w14:textId="77777777" w:rsidR="00294E8A" w:rsidRPr="00294E8A" w:rsidRDefault="00294E8A" w:rsidP="00294E8A">
      <w:pPr>
        <w:numPr>
          <w:ilvl w:val="0"/>
          <w:numId w:val="6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Master dans la discipline ou discipline connexe</w:t>
      </w:r>
    </w:p>
    <w:p w14:paraId="09AC365B" w14:textId="77777777" w:rsidR="00294E8A" w:rsidRPr="00294E8A" w:rsidRDefault="00294E8A" w:rsidP="00294E8A">
      <w:pPr>
        <w:numPr>
          <w:ilvl w:val="0"/>
          <w:numId w:val="6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Projet de recherche préliminaire accepté par comité doctoral</w:t>
      </w:r>
    </w:p>
    <w:p w14:paraId="2EADF9EE" w14:textId="77777777" w:rsidR="00294E8A" w:rsidRPr="00294E8A" w:rsidRDefault="00294E8A" w:rsidP="00294E8A">
      <w:pPr>
        <w:numPr>
          <w:ilvl w:val="0"/>
          <w:numId w:val="60"/>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Compétences en recherche avancée et anglais académique</w:t>
      </w:r>
    </w:p>
    <w:p w14:paraId="6359F421"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Profil des postulants :</w:t>
      </w:r>
    </w:p>
    <w:p w14:paraId="0CF77992" w14:textId="77777777" w:rsidR="00294E8A" w:rsidRPr="00294E8A" w:rsidRDefault="00294E8A" w:rsidP="00294E8A">
      <w:pPr>
        <w:numPr>
          <w:ilvl w:val="0"/>
          <w:numId w:val="6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Chercheurs et professionnels de haut niveau visant expertise et leadership académique.</w:t>
      </w:r>
    </w:p>
    <w:p w14:paraId="0CFF98E1" w14:textId="77777777" w:rsidR="00294E8A" w:rsidRPr="00294E8A" w:rsidRDefault="00294E8A" w:rsidP="00294E8A">
      <w:pPr>
        <w:numPr>
          <w:ilvl w:val="0"/>
          <w:numId w:val="61"/>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Intérêt pour la recherche originale et impact social.</w:t>
      </w:r>
    </w:p>
    <w:p w14:paraId="4498A41D"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pict w14:anchorId="28D8688D">
          <v:rect id="_x0000_i1336" style="width:0;height:1.5pt" o:hralign="center" o:hrstd="t" o:hr="t" fillcolor="#a0a0a0" stroked="f"/>
        </w:pict>
      </w:r>
    </w:p>
    <w:p w14:paraId="2EDCC51A" w14:textId="77777777" w:rsidR="00294E8A" w:rsidRPr="00294E8A" w:rsidRDefault="00294E8A" w:rsidP="00294E8A">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294E8A">
        <w:rPr>
          <w:rFonts w:ascii="Times New Roman" w:eastAsia="Times New Roman" w:hAnsi="Times New Roman" w:cs="Times New Roman"/>
          <w:b/>
          <w:bCs/>
          <w:sz w:val="36"/>
          <w:szCs w:val="36"/>
          <w:lang w:val="fr-CI" w:eastAsia="zh-CN"/>
        </w:rPr>
        <w:t>Année 1 – Doctorat 1 (Semestres 1 &amp; 2)</w:t>
      </w:r>
    </w:p>
    <w:p w14:paraId="668244BE"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1 – Tronc commun doctoral</w:t>
      </w:r>
      <w:r w:rsidRPr="00294E8A">
        <w:rPr>
          <w:rFonts w:ascii="Times New Roman" w:eastAsia="Times New Roman" w:hAnsi="Times New Roman" w:cs="Times New Roman"/>
          <w:sz w:val="24"/>
          <w:szCs w:val="24"/>
          <w:lang w:val="fr-CI" w:eastAsia="zh-CN"/>
        </w:rPr>
        <w:t xml:space="preserve"> (6 US / 9 ECTS)</w:t>
      </w:r>
    </w:p>
    <w:p w14:paraId="2E94261C" w14:textId="77777777" w:rsidR="00294E8A" w:rsidRPr="00294E8A" w:rsidRDefault="00294E8A" w:rsidP="00294E8A">
      <w:pPr>
        <w:numPr>
          <w:ilvl w:val="0"/>
          <w:numId w:val="6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Épistémologie des sciences de l’éducation (3 US)</w:t>
      </w:r>
    </w:p>
    <w:p w14:paraId="0486C808" w14:textId="77777777" w:rsidR="00294E8A" w:rsidRPr="00294E8A" w:rsidRDefault="00294E8A" w:rsidP="00294E8A">
      <w:pPr>
        <w:numPr>
          <w:ilvl w:val="0"/>
          <w:numId w:val="6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Théories critiques de l’apprentissage (3 US)</w:t>
      </w:r>
    </w:p>
    <w:p w14:paraId="41B495CD" w14:textId="77777777" w:rsidR="00294E8A" w:rsidRPr="00294E8A" w:rsidRDefault="00294E8A" w:rsidP="00294E8A">
      <w:pPr>
        <w:numPr>
          <w:ilvl w:val="0"/>
          <w:numId w:val="62"/>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Doctorat 1 (3 US)</w:t>
      </w:r>
    </w:p>
    <w:p w14:paraId="47E3AA78"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eastAsia="zh-CN"/>
        </w:rPr>
      </w:pPr>
      <w:proofErr w:type="spellStart"/>
      <w:r w:rsidRPr="00294E8A">
        <w:rPr>
          <w:rFonts w:ascii="Times New Roman" w:eastAsia="Times New Roman" w:hAnsi="Times New Roman" w:cs="Times New Roman"/>
          <w:b/>
          <w:bCs/>
          <w:sz w:val="24"/>
          <w:szCs w:val="24"/>
          <w:lang w:eastAsia="zh-CN"/>
        </w:rPr>
        <w:t>Semestre</w:t>
      </w:r>
      <w:proofErr w:type="spellEnd"/>
      <w:r w:rsidRPr="00294E8A">
        <w:rPr>
          <w:rFonts w:ascii="Times New Roman" w:eastAsia="Times New Roman" w:hAnsi="Times New Roman" w:cs="Times New Roman"/>
          <w:b/>
          <w:bCs/>
          <w:sz w:val="24"/>
          <w:szCs w:val="24"/>
          <w:lang w:eastAsia="zh-CN"/>
        </w:rPr>
        <w:t xml:space="preserve"> 2 – Tronc </w:t>
      </w:r>
      <w:proofErr w:type="spellStart"/>
      <w:r w:rsidRPr="00294E8A">
        <w:rPr>
          <w:rFonts w:ascii="Times New Roman" w:eastAsia="Times New Roman" w:hAnsi="Times New Roman" w:cs="Times New Roman"/>
          <w:b/>
          <w:bCs/>
          <w:sz w:val="24"/>
          <w:szCs w:val="24"/>
          <w:lang w:eastAsia="zh-CN"/>
        </w:rPr>
        <w:t>commun</w:t>
      </w:r>
      <w:proofErr w:type="spellEnd"/>
      <w:r w:rsidRPr="00294E8A">
        <w:rPr>
          <w:rFonts w:ascii="Times New Roman" w:eastAsia="Times New Roman" w:hAnsi="Times New Roman" w:cs="Times New Roman"/>
          <w:b/>
          <w:bCs/>
          <w:sz w:val="24"/>
          <w:szCs w:val="24"/>
          <w:lang w:eastAsia="zh-CN"/>
        </w:rPr>
        <w:t xml:space="preserve"> doctoral</w:t>
      </w:r>
      <w:r w:rsidRPr="00294E8A">
        <w:rPr>
          <w:rFonts w:ascii="Times New Roman" w:eastAsia="Times New Roman" w:hAnsi="Times New Roman" w:cs="Times New Roman"/>
          <w:sz w:val="24"/>
          <w:szCs w:val="24"/>
          <w:lang w:eastAsia="zh-CN"/>
        </w:rPr>
        <w:t xml:space="preserve"> (6 US / 9 ECTS)</w:t>
      </w:r>
    </w:p>
    <w:p w14:paraId="040FA500" w14:textId="77777777" w:rsidR="00294E8A" w:rsidRPr="00294E8A" w:rsidRDefault="00294E8A" w:rsidP="00294E8A">
      <w:pPr>
        <w:numPr>
          <w:ilvl w:val="0"/>
          <w:numId w:val="6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Méthodologie qualitative et quantitative avancée (3 US)</w:t>
      </w:r>
    </w:p>
    <w:p w14:paraId="67399796" w14:textId="77777777" w:rsidR="00294E8A" w:rsidRPr="00294E8A" w:rsidRDefault="00294E8A" w:rsidP="00294E8A">
      <w:pPr>
        <w:numPr>
          <w:ilvl w:val="0"/>
          <w:numId w:val="6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Politiques éducatives comparées (3 US)</w:t>
      </w:r>
    </w:p>
    <w:p w14:paraId="2779443D" w14:textId="77777777" w:rsidR="00294E8A" w:rsidRPr="00294E8A" w:rsidRDefault="00294E8A" w:rsidP="00294E8A">
      <w:pPr>
        <w:numPr>
          <w:ilvl w:val="0"/>
          <w:numId w:val="63"/>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Doctorat 2 (3 US)</w:t>
      </w:r>
    </w:p>
    <w:p w14:paraId="723B9D77"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pict w14:anchorId="112FB129">
          <v:rect id="_x0000_i1337" style="width:0;height:1.5pt" o:hralign="center" o:hrstd="t" o:hr="t" fillcolor="#a0a0a0" stroked="f"/>
        </w:pict>
      </w:r>
    </w:p>
    <w:p w14:paraId="7414DF1B" w14:textId="77777777" w:rsidR="00294E8A" w:rsidRPr="00294E8A" w:rsidRDefault="00294E8A" w:rsidP="00294E8A">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294E8A">
        <w:rPr>
          <w:rFonts w:ascii="Times New Roman" w:eastAsia="Times New Roman" w:hAnsi="Times New Roman" w:cs="Times New Roman"/>
          <w:b/>
          <w:bCs/>
          <w:sz w:val="36"/>
          <w:szCs w:val="36"/>
          <w:lang w:val="fr-CI" w:eastAsia="zh-CN"/>
        </w:rPr>
        <w:t>Année 2 – Doctorat 2 (Semestres 3 &amp; 4)</w:t>
      </w:r>
    </w:p>
    <w:p w14:paraId="5FBFF8D5"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lastRenderedPageBreak/>
        <w:t>Semestre 3 – Séminaires spécialisés</w:t>
      </w:r>
      <w:r w:rsidRPr="00294E8A">
        <w:rPr>
          <w:rFonts w:ascii="Times New Roman" w:eastAsia="Times New Roman" w:hAnsi="Times New Roman" w:cs="Times New Roman"/>
          <w:sz w:val="24"/>
          <w:szCs w:val="24"/>
          <w:lang w:val="fr-CI" w:eastAsia="zh-CN"/>
        </w:rPr>
        <w:t xml:space="preserve"> (9 US / 13,5 ECTS)</w:t>
      </w:r>
    </w:p>
    <w:p w14:paraId="62B9DE1E" w14:textId="77777777" w:rsidR="00294E8A" w:rsidRPr="00294E8A" w:rsidRDefault="00294E8A" w:rsidP="00294E8A">
      <w:pPr>
        <w:numPr>
          <w:ilvl w:val="0"/>
          <w:numId w:val="6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 xml:space="preserve">Contenu disciplinaire selon filière : Sciences de l’éducation, Psychologie, </w:t>
      </w:r>
      <w:proofErr w:type="spellStart"/>
      <w:r w:rsidRPr="00294E8A">
        <w:rPr>
          <w:rFonts w:ascii="Times New Roman" w:eastAsia="Times New Roman" w:hAnsi="Times New Roman" w:cs="Times New Roman"/>
          <w:sz w:val="24"/>
          <w:szCs w:val="24"/>
          <w:lang w:val="fr-CI" w:eastAsia="zh-CN"/>
        </w:rPr>
        <w:t>Neuroéducation</w:t>
      </w:r>
      <w:proofErr w:type="spellEnd"/>
      <w:r w:rsidRPr="00294E8A">
        <w:rPr>
          <w:rFonts w:ascii="Times New Roman" w:eastAsia="Times New Roman" w:hAnsi="Times New Roman" w:cs="Times New Roman"/>
          <w:sz w:val="24"/>
          <w:szCs w:val="24"/>
          <w:lang w:val="fr-CI" w:eastAsia="zh-CN"/>
        </w:rPr>
        <w:t>, Sociologie, Leadership ou Administration scolaire</w:t>
      </w:r>
    </w:p>
    <w:p w14:paraId="0F8AFD78" w14:textId="77777777" w:rsidR="00294E8A" w:rsidRPr="00294E8A" w:rsidRDefault="00294E8A" w:rsidP="00294E8A">
      <w:pPr>
        <w:numPr>
          <w:ilvl w:val="0"/>
          <w:numId w:val="64"/>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Doctorat 3 (3 US)</w:t>
      </w:r>
    </w:p>
    <w:p w14:paraId="622A8C87"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4 – Séminaires spécialisés</w:t>
      </w:r>
      <w:r w:rsidRPr="00294E8A">
        <w:rPr>
          <w:rFonts w:ascii="Times New Roman" w:eastAsia="Times New Roman" w:hAnsi="Times New Roman" w:cs="Times New Roman"/>
          <w:sz w:val="24"/>
          <w:szCs w:val="24"/>
          <w:lang w:val="fr-CI" w:eastAsia="zh-CN"/>
        </w:rPr>
        <w:t xml:space="preserve"> (10 US / 15 ECTS)</w:t>
      </w:r>
    </w:p>
    <w:p w14:paraId="155E1021" w14:textId="77777777" w:rsidR="00294E8A" w:rsidRPr="00294E8A" w:rsidRDefault="00294E8A" w:rsidP="00294E8A">
      <w:pPr>
        <w:numPr>
          <w:ilvl w:val="0"/>
          <w:numId w:val="6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Séminaires avancés appliqués à la recherche</w:t>
      </w:r>
    </w:p>
    <w:p w14:paraId="549D89D8" w14:textId="77777777" w:rsidR="00294E8A" w:rsidRPr="00294E8A" w:rsidRDefault="00294E8A" w:rsidP="00294E8A">
      <w:pPr>
        <w:numPr>
          <w:ilvl w:val="0"/>
          <w:numId w:val="6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Atelier de recherche collaborative et interdisciplinarité</w:t>
      </w:r>
    </w:p>
    <w:p w14:paraId="3ABE04BA" w14:textId="77777777" w:rsidR="00294E8A" w:rsidRPr="00294E8A" w:rsidRDefault="00294E8A" w:rsidP="00294E8A">
      <w:pPr>
        <w:numPr>
          <w:ilvl w:val="0"/>
          <w:numId w:val="65"/>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Doctorat 4 (3 US)</w:t>
      </w:r>
    </w:p>
    <w:p w14:paraId="26C82492" w14:textId="77777777" w:rsidR="00294E8A" w:rsidRPr="00294E8A" w:rsidRDefault="00294E8A" w:rsidP="00294E8A">
      <w:pPr>
        <w:spacing w:after="0"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pict w14:anchorId="6DAC2465">
          <v:rect id="_x0000_i1338" style="width:0;height:1.5pt" o:hralign="center" o:hrstd="t" o:hr="t" fillcolor="#a0a0a0" stroked="f"/>
        </w:pict>
      </w:r>
    </w:p>
    <w:p w14:paraId="672FB613" w14:textId="77777777" w:rsidR="00294E8A" w:rsidRPr="00294E8A" w:rsidRDefault="00294E8A" w:rsidP="00294E8A">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294E8A">
        <w:rPr>
          <w:rFonts w:ascii="Times New Roman" w:eastAsia="Times New Roman" w:hAnsi="Times New Roman" w:cs="Times New Roman"/>
          <w:b/>
          <w:bCs/>
          <w:sz w:val="36"/>
          <w:szCs w:val="36"/>
          <w:lang w:val="fr-CI" w:eastAsia="zh-CN"/>
        </w:rPr>
        <w:t>Année 3 – Doctorat 3 (Semestres 5 &amp; 6)</w:t>
      </w:r>
    </w:p>
    <w:p w14:paraId="2C68EA38"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5 – Thèse Doctorale</w:t>
      </w:r>
      <w:r w:rsidRPr="00294E8A">
        <w:rPr>
          <w:rFonts w:ascii="Times New Roman" w:eastAsia="Times New Roman" w:hAnsi="Times New Roman" w:cs="Times New Roman"/>
          <w:sz w:val="24"/>
          <w:szCs w:val="24"/>
          <w:lang w:val="fr-CI" w:eastAsia="zh-CN"/>
        </w:rPr>
        <w:t xml:space="preserve"> (5 US / 7,5 ECTS)</w:t>
      </w:r>
    </w:p>
    <w:p w14:paraId="4FEE2EB9" w14:textId="77777777" w:rsidR="00294E8A" w:rsidRPr="00294E8A" w:rsidRDefault="00294E8A" w:rsidP="00294E8A">
      <w:pPr>
        <w:numPr>
          <w:ilvl w:val="0"/>
          <w:numId w:val="6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Développement du projet de recherche original</w:t>
      </w:r>
    </w:p>
    <w:p w14:paraId="7F835AE0" w14:textId="77777777" w:rsidR="00294E8A" w:rsidRPr="00294E8A" w:rsidRDefault="00294E8A" w:rsidP="00294E8A">
      <w:pPr>
        <w:numPr>
          <w:ilvl w:val="0"/>
          <w:numId w:val="6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Méthodes avancées et collecte de données</w:t>
      </w:r>
    </w:p>
    <w:p w14:paraId="6D424440" w14:textId="77777777" w:rsidR="00294E8A" w:rsidRPr="00294E8A" w:rsidRDefault="00294E8A" w:rsidP="00294E8A">
      <w:pPr>
        <w:numPr>
          <w:ilvl w:val="0"/>
          <w:numId w:val="66"/>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Doctorat 5 (3 US)</w:t>
      </w:r>
    </w:p>
    <w:p w14:paraId="22413547"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Semestre 6 – Thèse Doctorale &amp; Soutenance</w:t>
      </w:r>
      <w:r w:rsidRPr="00294E8A">
        <w:rPr>
          <w:rFonts w:ascii="Times New Roman" w:eastAsia="Times New Roman" w:hAnsi="Times New Roman" w:cs="Times New Roman"/>
          <w:sz w:val="24"/>
          <w:szCs w:val="24"/>
          <w:lang w:val="fr-CI" w:eastAsia="zh-CN"/>
        </w:rPr>
        <w:t xml:space="preserve"> (5 US / 7,5 ECTS)</w:t>
      </w:r>
    </w:p>
    <w:p w14:paraId="3AA5992B" w14:textId="77777777" w:rsidR="00294E8A" w:rsidRPr="00294E8A" w:rsidRDefault="00294E8A" w:rsidP="00294E8A">
      <w:pPr>
        <w:numPr>
          <w:ilvl w:val="0"/>
          <w:numId w:val="6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Finalisation et rédaction de la thèse</w:t>
      </w:r>
    </w:p>
    <w:p w14:paraId="7DF1DF2F" w14:textId="77777777" w:rsidR="00294E8A" w:rsidRPr="00294E8A" w:rsidRDefault="00294E8A" w:rsidP="00294E8A">
      <w:pPr>
        <w:numPr>
          <w:ilvl w:val="0"/>
          <w:numId w:val="6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Approche terrain et impact social</w:t>
      </w:r>
    </w:p>
    <w:p w14:paraId="430C02BD" w14:textId="77777777" w:rsidR="00294E8A" w:rsidRPr="00294E8A" w:rsidRDefault="00294E8A" w:rsidP="00294E8A">
      <w:pPr>
        <w:numPr>
          <w:ilvl w:val="0"/>
          <w:numId w:val="6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Soutenance devant jury international</w:t>
      </w:r>
    </w:p>
    <w:p w14:paraId="3ED1DF75" w14:textId="77777777" w:rsidR="00294E8A" w:rsidRPr="00294E8A" w:rsidRDefault="00294E8A" w:rsidP="00294E8A">
      <w:pPr>
        <w:numPr>
          <w:ilvl w:val="0"/>
          <w:numId w:val="67"/>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Anglais académique Doctorat 6 (3 US)</w:t>
      </w:r>
    </w:p>
    <w:p w14:paraId="14765A55" w14:textId="77777777" w:rsidR="00294E8A" w:rsidRPr="00294E8A" w:rsidRDefault="00294E8A" w:rsidP="00294E8A">
      <w:p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b/>
          <w:bCs/>
          <w:sz w:val="24"/>
          <w:szCs w:val="24"/>
          <w:lang w:val="fr-CI" w:eastAsia="zh-CN"/>
        </w:rPr>
        <w:t>Débouchés Doctorat :</w:t>
      </w:r>
    </w:p>
    <w:p w14:paraId="1B7425A7" w14:textId="77777777" w:rsidR="00294E8A" w:rsidRPr="00294E8A" w:rsidRDefault="00294E8A" w:rsidP="00294E8A">
      <w:pPr>
        <w:numPr>
          <w:ilvl w:val="0"/>
          <w:numId w:val="68"/>
        </w:numPr>
        <w:spacing w:before="100" w:beforeAutospacing="1" w:after="100" w:afterAutospacing="1" w:line="240" w:lineRule="auto"/>
        <w:rPr>
          <w:rFonts w:ascii="Times New Roman" w:eastAsia="Times New Roman" w:hAnsi="Times New Roman" w:cs="Times New Roman"/>
          <w:sz w:val="24"/>
          <w:szCs w:val="24"/>
          <w:lang w:val="fr-CI" w:eastAsia="zh-CN"/>
        </w:rPr>
      </w:pPr>
      <w:r w:rsidRPr="00294E8A">
        <w:rPr>
          <w:rFonts w:ascii="Times New Roman" w:eastAsia="Times New Roman" w:hAnsi="Times New Roman" w:cs="Times New Roman"/>
          <w:sz w:val="24"/>
          <w:szCs w:val="24"/>
          <w:lang w:val="fr-CI" w:eastAsia="zh-CN"/>
        </w:rPr>
        <w:t>Chercheur universitaire, Expert en réformes éducatives, Directeur de recherche, Consultant international, Leadership académique et stratégique dans l’éducation.</w:t>
      </w:r>
    </w:p>
    <w:p w14:paraId="2A4AE60E" w14:textId="77777777" w:rsidR="003A5623" w:rsidRDefault="003A5623" w:rsidP="003F0923">
      <w:pPr>
        <w:rPr>
          <w:lang w:val="fr-CI"/>
        </w:rPr>
      </w:pPr>
    </w:p>
    <w:p w14:paraId="217FB468" w14:textId="77777777" w:rsidR="00521151" w:rsidRDefault="00521151" w:rsidP="003F0923">
      <w:pPr>
        <w:rPr>
          <w:lang w:val="fr-CI"/>
        </w:rPr>
      </w:pPr>
    </w:p>
    <w:p w14:paraId="0C666018" w14:textId="77777777" w:rsidR="00521151" w:rsidRDefault="00521151" w:rsidP="003F0923">
      <w:pPr>
        <w:rPr>
          <w:lang w:val="fr-CI"/>
        </w:rPr>
      </w:pPr>
    </w:p>
    <w:p w14:paraId="036FB517" w14:textId="77777777" w:rsidR="00521151" w:rsidRDefault="00521151" w:rsidP="003F0923">
      <w:pPr>
        <w:rPr>
          <w:lang w:val="fr-CI"/>
        </w:rPr>
      </w:pPr>
    </w:p>
    <w:p w14:paraId="0B0F545E" w14:textId="77777777" w:rsidR="00521151" w:rsidRDefault="00521151" w:rsidP="003F0923">
      <w:pPr>
        <w:rPr>
          <w:lang w:val="fr-CI"/>
        </w:rPr>
      </w:pPr>
    </w:p>
    <w:p w14:paraId="7152AA21" w14:textId="6A64C03F" w:rsidR="00521151" w:rsidRPr="00521151" w:rsidRDefault="00521151" w:rsidP="00521151">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521151">
        <w:rPr>
          <w:rFonts w:ascii="Times New Roman" w:eastAsia="Times New Roman" w:hAnsi="Times New Roman" w:cs="Times New Roman"/>
          <w:b/>
          <w:bCs/>
          <w:kern w:val="36"/>
          <w:sz w:val="48"/>
          <w:szCs w:val="48"/>
          <w:lang w:val="fr-CI" w:eastAsia="zh-CN"/>
        </w:rPr>
        <w:lastRenderedPageBreak/>
        <w:t xml:space="preserve">PROGRAMME </w:t>
      </w:r>
      <w:r>
        <w:rPr>
          <w:rFonts w:ascii="Times New Roman" w:eastAsia="Times New Roman" w:hAnsi="Times New Roman" w:cs="Times New Roman"/>
          <w:b/>
          <w:bCs/>
          <w:kern w:val="36"/>
          <w:sz w:val="48"/>
          <w:szCs w:val="48"/>
          <w:lang w:val="fr-CI" w:eastAsia="zh-CN"/>
        </w:rPr>
        <w:t xml:space="preserve">SYNTHETIQUE </w:t>
      </w:r>
      <w:r w:rsidRPr="00521151">
        <w:rPr>
          <w:rFonts w:ascii="Times New Roman" w:eastAsia="Times New Roman" w:hAnsi="Times New Roman" w:cs="Times New Roman"/>
          <w:b/>
          <w:bCs/>
          <w:kern w:val="36"/>
          <w:sz w:val="48"/>
          <w:szCs w:val="48"/>
          <w:lang w:val="fr-CI" w:eastAsia="zh-CN"/>
        </w:rPr>
        <w:t>ACADÉMIQUE – Sciences de l’éducation et disciplines associées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8"/>
        <w:gridCol w:w="993"/>
        <w:gridCol w:w="2865"/>
        <w:gridCol w:w="922"/>
        <w:gridCol w:w="1011"/>
        <w:gridCol w:w="1722"/>
        <w:gridCol w:w="849"/>
      </w:tblGrid>
      <w:tr w:rsidR="00521151" w:rsidRPr="00521151" w14:paraId="4ACED0FA" w14:textId="77777777">
        <w:trPr>
          <w:tblHeader/>
          <w:tblCellSpacing w:w="15" w:type="dxa"/>
        </w:trPr>
        <w:tc>
          <w:tcPr>
            <w:tcW w:w="0" w:type="auto"/>
            <w:vAlign w:val="center"/>
            <w:hideMark/>
          </w:tcPr>
          <w:p w14:paraId="0B55B58B" w14:textId="77777777" w:rsidR="00521151" w:rsidRPr="00521151" w:rsidRDefault="00521151" w:rsidP="00521151">
            <w:pPr>
              <w:spacing w:after="0" w:line="240" w:lineRule="auto"/>
              <w:jc w:val="center"/>
              <w:rPr>
                <w:rFonts w:ascii="Times New Roman" w:eastAsia="Times New Roman" w:hAnsi="Times New Roman" w:cs="Times New Roman"/>
                <w:b/>
                <w:bCs/>
                <w:sz w:val="24"/>
                <w:szCs w:val="24"/>
                <w:lang w:val="fr-CI" w:eastAsia="zh-CN"/>
              </w:rPr>
            </w:pPr>
            <w:r w:rsidRPr="00521151">
              <w:rPr>
                <w:rFonts w:ascii="Times New Roman" w:eastAsia="Times New Roman" w:hAnsi="Times New Roman" w:cs="Times New Roman"/>
                <w:b/>
                <w:bCs/>
                <w:sz w:val="24"/>
                <w:szCs w:val="24"/>
                <w:lang w:val="fr-CI" w:eastAsia="zh-CN"/>
              </w:rPr>
              <w:t>Année</w:t>
            </w:r>
          </w:p>
        </w:tc>
        <w:tc>
          <w:tcPr>
            <w:tcW w:w="0" w:type="auto"/>
            <w:vAlign w:val="center"/>
            <w:hideMark/>
          </w:tcPr>
          <w:p w14:paraId="72224B38" w14:textId="77777777" w:rsidR="00521151" w:rsidRPr="00521151" w:rsidRDefault="00521151" w:rsidP="00521151">
            <w:pPr>
              <w:spacing w:after="0" w:line="240" w:lineRule="auto"/>
              <w:jc w:val="center"/>
              <w:rPr>
                <w:rFonts w:ascii="Times New Roman" w:eastAsia="Times New Roman" w:hAnsi="Times New Roman" w:cs="Times New Roman"/>
                <w:b/>
                <w:bCs/>
                <w:sz w:val="24"/>
                <w:szCs w:val="24"/>
                <w:lang w:val="fr-CI" w:eastAsia="zh-CN"/>
              </w:rPr>
            </w:pPr>
            <w:r w:rsidRPr="00521151">
              <w:rPr>
                <w:rFonts w:ascii="Times New Roman" w:eastAsia="Times New Roman" w:hAnsi="Times New Roman" w:cs="Times New Roman"/>
                <w:b/>
                <w:bCs/>
                <w:sz w:val="24"/>
                <w:szCs w:val="24"/>
                <w:lang w:val="fr-CI" w:eastAsia="zh-CN"/>
              </w:rPr>
              <w:t>Semestre</w:t>
            </w:r>
          </w:p>
        </w:tc>
        <w:tc>
          <w:tcPr>
            <w:tcW w:w="0" w:type="auto"/>
            <w:vAlign w:val="center"/>
            <w:hideMark/>
          </w:tcPr>
          <w:p w14:paraId="28AC8640" w14:textId="77777777" w:rsidR="00521151" w:rsidRPr="00521151" w:rsidRDefault="00521151" w:rsidP="00521151">
            <w:pPr>
              <w:spacing w:after="0" w:line="240" w:lineRule="auto"/>
              <w:jc w:val="center"/>
              <w:rPr>
                <w:rFonts w:ascii="Times New Roman" w:eastAsia="Times New Roman" w:hAnsi="Times New Roman" w:cs="Times New Roman"/>
                <w:b/>
                <w:bCs/>
                <w:sz w:val="24"/>
                <w:szCs w:val="24"/>
                <w:lang w:val="fr-CI" w:eastAsia="zh-CN"/>
              </w:rPr>
            </w:pPr>
            <w:r w:rsidRPr="00521151">
              <w:rPr>
                <w:rFonts w:ascii="Times New Roman" w:eastAsia="Times New Roman" w:hAnsi="Times New Roman" w:cs="Times New Roman"/>
                <w:b/>
                <w:bCs/>
                <w:sz w:val="24"/>
                <w:szCs w:val="24"/>
                <w:lang w:val="fr-CI" w:eastAsia="zh-CN"/>
              </w:rPr>
              <w:t>Cours / Contenu</w:t>
            </w:r>
          </w:p>
        </w:tc>
        <w:tc>
          <w:tcPr>
            <w:tcW w:w="0" w:type="auto"/>
            <w:vAlign w:val="center"/>
            <w:hideMark/>
          </w:tcPr>
          <w:p w14:paraId="7DA71618" w14:textId="77777777" w:rsidR="00521151" w:rsidRPr="00521151" w:rsidRDefault="00521151" w:rsidP="00521151">
            <w:pPr>
              <w:spacing w:after="0" w:line="240" w:lineRule="auto"/>
              <w:jc w:val="center"/>
              <w:rPr>
                <w:rFonts w:ascii="Times New Roman" w:eastAsia="Times New Roman" w:hAnsi="Times New Roman" w:cs="Times New Roman"/>
                <w:b/>
                <w:bCs/>
                <w:sz w:val="24"/>
                <w:szCs w:val="24"/>
                <w:lang w:val="fr-CI" w:eastAsia="zh-CN"/>
              </w:rPr>
            </w:pPr>
            <w:r w:rsidRPr="00521151">
              <w:rPr>
                <w:rFonts w:ascii="Times New Roman" w:eastAsia="Times New Roman" w:hAnsi="Times New Roman" w:cs="Times New Roman"/>
                <w:b/>
                <w:bCs/>
                <w:sz w:val="24"/>
                <w:szCs w:val="24"/>
                <w:lang w:val="fr-CI" w:eastAsia="zh-CN"/>
              </w:rPr>
              <w:t>Crédits US</w:t>
            </w:r>
          </w:p>
        </w:tc>
        <w:tc>
          <w:tcPr>
            <w:tcW w:w="0" w:type="auto"/>
            <w:vAlign w:val="center"/>
            <w:hideMark/>
          </w:tcPr>
          <w:p w14:paraId="0E07968D" w14:textId="77777777" w:rsidR="00521151" w:rsidRPr="00521151" w:rsidRDefault="00521151" w:rsidP="00521151">
            <w:pPr>
              <w:spacing w:after="0" w:line="240" w:lineRule="auto"/>
              <w:jc w:val="center"/>
              <w:rPr>
                <w:rFonts w:ascii="Times New Roman" w:eastAsia="Times New Roman" w:hAnsi="Times New Roman" w:cs="Times New Roman"/>
                <w:b/>
                <w:bCs/>
                <w:sz w:val="24"/>
                <w:szCs w:val="24"/>
                <w:lang w:val="fr-CI" w:eastAsia="zh-CN"/>
              </w:rPr>
            </w:pPr>
            <w:r w:rsidRPr="00521151">
              <w:rPr>
                <w:rFonts w:ascii="Times New Roman" w:eastAsia="Times New Roman" w:hAnsi="Times New Roman" w:cs="Times New Roman"/>
                <w:b/>
                <w:bCs/>
                <w:sz w:val="24"/>
                <w:szCs w:val="24"/>
                <w:lang w:val="fr-CI" w:eastAsia="zh-CN"/>
              </w:rPr>
              <w:t>Crédits ECTS</w:t>
            </w:r>
          </w:p>
        </w:tc>
        <w:tc>
          <w:tcPr>
            <w:tcW w:w="0" w:type="auto"/>
            <w:vAlign w:val="center"/>
            <w:hideMark/>
          </w:tcPr>
          <w:p w14:paraId="54274E34" w14:textId="77777777" w:rsidR="00521151" w:rsidRPr="00521151" w:rsidRDefault="00521151" w:rsidP="00521151">
            <w:pPr>
              <w:spacing w:after="0" w:line="240" w:lineRule="auto"/>
              <w:jc w:val="center"/>
              <w:rPr>
                <w:rFonts w:ascii="Times New Roman" w:eastAsia="Times New Roman" w:hAnsi="Times New Roman" w:cs="Times New Roman"/>
                <w:b/>
                <w:bCs/>
                <w:sz w:val="24"/>
                <w:szCs w:val="24"/>
                <w:lang w:val="fr-CI" w:eastAsia="zh-CN"/>
              </w:rPr>
            </w:pPr>
            <w:r w:rsidRPr="00521151">
              <w:rPr>
                <w:rFonts w:ascii="Times New Roman" w:eastAsia="Times New Roman" w:hAnsi="Times New Roman" w:cs="Times New Roman"/>
                <w:b/>
                <w:bCs/>
                <w:sz w:val="24"/>
                <w:szCs w:val="24"/>
                <w:lang w:val="fr-CI" w:eastAsia="zh-CN"/>
              </w:rPr>
              <w:t>Type</w:t>
            </w:r>
          </w:p>
        </w:tc>
        <w:tc>
          <w:tcPr>
            <w:tcW w:w="0" w:type="auto"/>
            <w:vAlign w:val="center"/>
            <w:hideMark/>
          </w:tcPr>
          <w:p w14:paraId="02EFF676" w14:textId="77777777" w:rsidR="00521151" w:rsidRPr="00521151" w:rsidRDefault="00521151" w:rsidP="00521151">
            <w:pPr>
              <w:spacing w:after="0" w:line="240" w:lineRule="auto"/>
              <w:jc w:val="center"/>
              <w:rPr>
                <w:rFonts w:ascii="Times New Roman" w:eastAsia="Times New Roman" w:hAnsi="Times New Roman" w:cs="Times New Roman"/>
                <w:b/>
                <w:bCs/>
                <w:sz w:val="24"/>
                <w:szCs w:val="24"/>
                <w:lang w:val="fr-CI" w:eastAsia="zh-CN"/>
              </w:rPr>
            </w:pPr>
            <w:r w:rsidRPr="00521151">
              <w:rPr>
                <w:rFonts w:ascii="Times New Roman" w:eastAsia="Times New Roman" w:hAnsi="Times New Roman" w:cs="Times New Roman"/>
                <w:b/>
                <w:bCs/>
                <w:sz w:val="24"/>
                <w:szCs w:val="24"/>
                <w:lang w:val="fr-CI" w:eastAsia="zh-CN"/>
              </w:rPr>
              <w:t>Anglais</w:t>
            </w:r>
          </w:p>
        </w:tc>
      </w:tr>
      <w:tr w:rsidR="00521151" w:rsidRPr="00521151" w14:paraId="3E32381E" w14:textId="77777777">
        <w:trPr>
          <w:tblCellSpacing w:w="15" w:type="dxa"/>
        </w:trPr>
        <w:tc>
          <w:tcPr>
            <w:tcW w:w="0" w:type="auto"/>
            <w:vAlign w:val="center"/>
            <w:hideMark/>
          </w:tcPr>
          <w:p w14:paraId="7B33E4E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Licence 1</w:t>
            </w:r>
          </w:p>
        </w:tc>
        <w:tc>
          <w:tcPr>
            <w:tcW w:w="0" w:type="auto"/>
            <w:vAlign w:val="center"/>
            <w:hideMark/>
          </w:tcPr>
          <w:p w14:paraId="10E274B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S1</w:t>
            </w:r>
          </w:p>
        </w:tc>
        <w:tc>
          <w:tcPr>
            <w:tcW w:w="0" w:type="auto"/>
            <w:vAlign w:val="center"/>
            <w:hideMark/>
          </w:tcPr>
          <w:p w14:paraId="5AA3C2C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Introduction aux sciences de l’éducation</w:t>
            </w:r>
          </w:p>
        </w:tc>
        <w:tc>
          <w:tcPr>
            <w:tcW w:w="0" w:type="auto"/>
            <w:vAlign w:val="center"/>
            <w:hideMark/>
          </w:tcPr>
          <w:p w14:paraId="57743EA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2193ADB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397CD9D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05BCFC9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097CA386" w14:textId="77777777">
        <w:trPr>
          <w:tblCellSpacing w:w="15" w:type="dxa"/>
        </w:trPr>
        <w:tc>
          <w:tcPr>
            <w:tcW w:w="0" w:type="auto"/>
            <w:vAlign w:val="center"/>
            <w:hideMark/>
          </w:tcPr>
          <w:p w14:paraId="279FB0E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3451D413"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4241AE0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Fondements psychologiques de l’apprentissage</w:t>
            </w:r>
          </w:p>
        </w:tc>
        <w:tc>
          <w:tcPr>
            <w:tcW w:w="0" w:type="auto"/>
            <w:vAlign w:val="center"/>
            <w:hideMark/>
          </w:tcPr>
          <w:p w14:paraId="6CBEF7B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753152B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003FE5D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2E623AF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7AF133AE" w14:textId="77777777">
        <w:trPr>
          <w:tblCellSpacing w:w="15" w:type="dxa"/>
        </w:trPr>
        <w:tc>
          <w:tcPr>
            <w:tcW w:w="0" w:type="auto"/>
            <w:vAlign w:val="center"/>
            <w:hideMark/>
          </w:tcPr>
          <w:p w14:paraId="0D99F75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66B380A7"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0F5B66A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Introduction à la sociologie</w:t>
            </w:r>
          </w:p>
        </w:tc>
        <w:tc>
          <w:tcPr>
            <w:tcW w:w="0" w:type="auto"/>
            <w:vAlign w:val="center"/>
            <w:hideMark/>
          </w:tcPr>
          <w:p w14:paraId="407DE24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385F37F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37F35EC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0E87631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1012D59D" w14:textId="77777777">
        <w:trPr>
          <w:tblCellSpacing w:w="15" w:type="dxa"/>
        </w:trPr>
        <w:tc>
          <w:tcPr>
            <w:tcW w:w="0" w:type="auto"/>
            <w:vAlign w:val="center"/>
            <w:hideMark/>
          </w:tcPr>
          <w:p w14:paraId="1258A19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6D3C99D6"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48E6A17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Philosophie de l’éducation</w:t>
            </w:r>
          </w:p>
        </w:tc>
        <w:tc>
          <w:tcPr>
            <w:tcW w:w="0" w:type="auto"/>
            <w:vAlign w:val="center"/>
            <w:hideMark/>
          </w:tcPr>
          <w:p w14:paraId="52CD8D2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32ADD89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25B834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1BC92EB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35AC855A" w14:textId="77777777">
        <w:trPr>
          <w:tblCellSpacing w:w="15" w:type="dxa"/>
        </w:trPr>
        <w:tc>
          <w:tcPr>
            <w:tcW w:w="0" w:type="auto"/>
            <w:vAlign w:val="center"/>
            <w:hideMark/>
          </w:tcPr>
          <w:p w14:paraId="3D99B06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4C11BE2E"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5FB9C53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Éthique et déontologie de l’éducateur</w:t>
            </w:r>
          </w:p>
        </w:tc>
        <w:tc>
          <w:tcPr>
            <w:tcW w:w="0" w:type="auto"/>
            <w:vAlign w:val="center"/>
            <w:hideMark/>
          </w:tcPr>
          <w:p w14:paraId="74D005B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6B78B19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10420C5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50DFD2F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1DB8D8D7" w14:textId="77777777">
        <w:trPr>
          <w:tblCellSpacing w:w="15" w:type="dxa"/>
        </w:trPr>
        <w:tc>
          <w:tcPr>
            <w:tcW w:w="0" w:type="auto"/>
            <w:vAlign w:val="center"/>
            <w:hideMark/>
          </w:tcPr>
          <w:p w14:paraId="368495B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Licence 1</w:t>
            </w:r>
          </w:p>
        </w:tc>
        <w:tc>
          <w:tcPr>
            <w:tcW w:w="0" w:type="auto"/>
            <w:vAlign w:val="center"/>
            <w:hideMark/>
          </w:tcPr>
          <w:p w14:paraId="176FE33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S2</w:t>
            </w:r>
          </w:p>
        </w:tc>
        <w:tc>
          <w:tcPr>
            <w:tcW w:w="0" w:type="auto"/>
            <w:vAlign w:val="center"/>
            <w:hideMark/>
          </w:tcPr>
          <w:p w14:paraId="3A6CCA7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Introduction à la psychologie du développement</w:t>
            </w:r>
          </w:p>
        </w:tc>
        <w:tc>
          <w:tcPr>
            <w:tcW w:w="0" w:type="auto"/>
            <w:vAlign w:val="center"/>
            <w:hideMark/>
          </w:tcPr>
          <w:p w14:paraId="7A9FF90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6620FAB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1A3F772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0FCBEFB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F3B241D" w14:textId="77777777">
        <w:trPr>
          <w:tblCellSpacing w:w="15" w:type="dxa"/>
        </w:trPr>
        <w:tc>
          <w:tcPr>
            <w:tcW w:w="0" w:type="auto"/>
            <w:vAlign w:val="center"/>
            <w:hideMark/>
          </w:tcPr>
          <w:p w14:paraId="576365E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1B4938CB"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6314907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Méthodologie de recherche en éducation</w:t>
            </w:r>
          </w:p>
        </w:tc>
        <w:tc>
          <w:tcPr>
            <w:tcW w:w="0" w:type="auto"/>
            <w:vAlign w:val="center"/>
            <w:hideMark/>
          </w:tcPr>
          <w:p w14:paraId="26F74BC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7823A2C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0A28AC0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555D16A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0E7F5EBA" w14:textId="77777777">
        <w:trPr>
          <w:tblCellSpacing w:w="15" w:type="dxa"/>
        </w:trPr>
        <w:tc>
          <w:tcPr>
            <w:tcW w:w="0" w:type="auto"/>
            <w:vAlign w:val="center"/>
            <w:hideMark/>
          </w:tcPr>
          <w:p w14:paraId="4AE55AC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5BD77F72"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7541106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Introduction à la pédagogie générale</w:t>
            </w:r>
          </w:p>
        </w:tc>
        <w:tc>
          <w:tcPr>
            <w:tcW w:w="0" w:type="auto"/>
            <w:vAlign w:val="center"/>
            <w:hideMark/>
          </w:tcPr>
          <w:p w14:paraId="5C1E3C8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0F0487B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3BD769A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51FDBE6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75047A76" w14:textId="77777777">
        <w:trPr>
          <w:tblCellSpacing w:w="15" w:type="dxa"/>
        </w:trPr>
        <w:tc>
          <w:tcPr>
            <w:tcW w:w="0" w:type="auto"/>
            <w:vAlign w:val="center"/>
            <w:hideMark/>
          </w:tcPr>
          <w:p w14:paraId="4761B41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0A471B92"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64F9668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Gestion de classe et climat scolaire</w:t>
            </w:r>
          </w:p>
        </w:tc>
        <w:tc>
          <w:tcPr>
            <w:tcW w:w="0" w:type="auto"/>
            <w:vAlign w:val="center"/>
            <w:hideMark/>
          </w:tcPr>
          <w:p w14:paraId="4EDE8B7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4A98AF2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E83D54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029A503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5F6789EB" w14:textId="77777777">
        <w:trPr>
          <w:tblCellSpacing w:w="15" w:type="dxa"/>
        </w:trPr>
        <w:tc>
          <w:tcPr>
            <w:tcW w:w="0" w:type="auto"/>
            <w:vAlign w:val="center"/>
            <w:hideMark/>
          </w:tcPr>
          <w:p w14:paraId="47DB065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388E2F29"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41B41AA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Didactique générale</w:t>
            </w:r>
          </w:p>
        </w:tc>
        <w:tc>
          <w:tcPr>
            <w:tcW w:w="0" w:type="auto"/>
            <w:vAlign w:val="center"/>
            <w:hideMark/>
          </w:tcPr>
          <w:p w14:paraId="356F3B9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074D7E7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42F9BC6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01BD8A1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40C4AC8" w14:textId="77777777">
        <w:trPr>
          <w:tblCellSpacing w:w="15" w:type="dxa"/>
        </w:trPr>
        <w:tc>
          <w:tcPr>
            <w:tcW w:w="0" w:type="auto"/>
            <w:vAlign w:val="center"/>
            <w:hideMark/>
          </w:tcPr>
          <w:p w14:paraId="2222D5F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Licence 2</w:t>
            </w:r>
          </w:p>
        </w:tc>
        <w:tc>
          <w:tcPr>
            <w:tcW w:w="0" w:type="auto"/>
            <w:vAlign w:val="center"/>
            <w:hideMark/>
          </w:tcPr>
          <w:p w14:paraId="2D781EA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S3</w:t>
            </w:r>
          </w:p>
        </w:tc>
        <w:tc>
          <w:tcPr>
            <w:tcW w:w="0" w:type="auto"/>
            <w:vAlign w:val="center"/>
            <w:hideMark/>
          </w:tcPr>
          <w:p w14:paraId="743DD5E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TIC et innovations pédagogiques</w:t>
            </w:r>
          </w:p>
        </w:tc>
        <w:tc>
          <w:tcPr>
            <w:tcW w:w="0" w:type="auto"/>
            <w:vAlign w:val="center"/>
            <w:hideMark/>
          </w:tcPr>
          <w:p w14:paraId="0343A67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555692E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754F6A8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02B7E65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16DB8CDC" w14:textId="77777777">
        <w:trPr>
          <w:tblCellSpacing w:w="15" w:type="dxa"/>
        </w:trPr>
        <w:tc>
          <w:tcPr>
            <w:tcW w:w="0" w:type="auto"/>
            <w:vAlign w:val="center"/>
            <w:hideMark/>
          </w:tcPr>
          <w:p w14:paraId="469DB6D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2B7B70CE"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39A3527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Histoire de l’éducation</w:t>
            </w:r>
          </w:p>
        </w:tc>
        <w:tc>
          <w:tcPr>
            <w:tcW w:w="0" w:type="auto"/>
            <w:vAlign w:val="center"/>
            <w:hideMark/>
          </w:tcPr>
          <w:p w14:paraId="49A0ACC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3412061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327FB2F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680159B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28AD6404" w14:textId="77777777">
        <w:trPr>
          <w:tblCellSpacing w:w="15" w:type="dxa"/>
        </w:trPr>
        <w:tc>
          <w:tcPr>
            <w:tcW w:w="0" w:type="auto"/>
            <w:vAlign w:val="center"/>
            <w:hideMark/>
          </w:tcPr>
          <w:p w14:paraId="7FB7A36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4305355C"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39DCDD1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Statistiques appliquées aux sciences sociales</w:t>
            </w:r>
          </w:p>
        </w:tc>
        <w:tc>
          <w:tcPr>
            <w:tcW w:w="0" w:type="auto"/>
            <w:vAlign w:val="center"/>
            <w:hideMark/>
          </w:tcPr>
          <w:p w14:paraId="6919BC6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1B5E86F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146CF57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3310DAF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7621CB6" w14:textId="77777777">
        <w:trPr>
          <w:tblCellSpacing w:w="15" w:type="dxa"/>
        </w:trPr>
        <w:tc>
          <w:tcPr>
            <w:tcW w:w="0" w:type="auto"/>
            <w:vAlign w:val="center"/>
            <w:hideMark/>
          </w:tcPr>
          <w:p w14:paraId="1EE2B3F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7A1EBB48"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0803ADF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Communication pédagogique</w:t>
            </w:r>
          </w:p>
        </w:tc>
        <w:tc>
          <w:tcPr>
            <w:tcW w:w="0" w:type="auto"/>
            <w:vAlign w:val="center"/>
            <w:hideMark/>
          </w:tcPr>
          <w:p w14:paraId="1035E3D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7E72029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76DA857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383F170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1F8B0B7B" w14:textId="77777777">
        <w:trPr>
          <w:tblCellSpacing w:w="15" w:type="dxa"/>
        </w:trPr>
        <w:tc>
          <w:tcPr>
            <w:tcW w:w="0" w:type="auto"/>
            <w:vAlign w:val="center"/>
            <w:hideMark/>
          </w:tcPr>
          <w:p w14:paraId="39F4576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6DCA93E3"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0F985A8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Introduction à la neuropsychologie</w:t>
            </w:r>
          </w:p>
        </w:tc>
        <w:tc>
          <w:tcPr>
            <w:tcW w:w="0" w:type="auto"/>
            <w:vAlign w:val="center"/>
            <w:hideMark/>
          </w:tcPr>
          <w:p w14:paraId="62D50E8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229C5BE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637F034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1AADFB3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75FE8E9C" w14:textId="77777777">
        <w:trPr>
          <w:tblCellSpacing w:w="15" w:type="dxa"/>
        </w:trPr>
        <w:tc>
          <w:tcPr>
            <w:tcW w:w="0" w:type="auto"/>
            <w:vAlign w:val="center"/>
            <w:hideMark/>
          </w:tcPr>
          <w:p w14:paraId="34441E6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Licence 2</w:t>
            </w:r>
          </w:p>
        </w:tc>
        <w:tc>
          <w:tcPr>
            <w:tcW w:w="0" w:type="auto"/>
            <w:vAlign w:val="center"/>
            <w:hideMark/>
          </w:tcPr>
          <w:p w14:paraId="344E985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S4</w:t>
            </w:r>
          </w:p>
        </w:tc>
        <w:tc>
          <w:tcPr>
            <w:tcW w:w="0" w:type="auto"/>
            <w:vAlign w:val="center"/>
            <w:hideMark/>
          </w:tcPr>
          <w:p w14:paraId="46378D1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Institutions éducatives et politiques publiques</w:t>
            </w:r>
          </w:p>
        </w:tc>
        <w:tc>
          <w:tcPr>
            <w:tcW w:w="0" w:type="auto"/>
            <w:vAlign w:val="center"/>
            <w:hideMark/>
          </w:tcPr>
          <w:p w14:paraId="5C2D51E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51ABBF8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44DF186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3DB8CF8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57E78B04" w14:textId="77777777">
        <w:trPr>
          <w:tblCellSpacing w:w="15" w:type="dxa"/>
        </w:trPr>
        <w:tc>
          <w:tcPr>
            <w:tcW w:w="0" w:type="auto"/>
            <w:vAlign w:val="center"/>
            <w:hideMark/>
          </w:tcPr>
          <w:p w14:paraId="41B200B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64D15041"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4D00B22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Évaluation des apprentissages</w:t>
            </w:r>
          </w:p>
        </w:tc>
        <w:tc>
          <w:tcPr>
            <w:tcW w:w="0" w:type="auto"/>
            <w:vAlign w:val="center"/>
            <w:hideMark/>
          </w:tcPr>
          <w:p w14:paraId="2EBFEC5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13D9D15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263FEDD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7D94FE2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11494A06" w14:textId="77777777">
        <w:trPr>
          <w:tblCellSpacing w:w="15" w:type="dxa"/>
        </w:trPr>
        <w:tc>
          <w:tcPr>
            <w:tcW w:w="0" w:type="auto"/>
            <w:vAlign w:val="center"/>
            <w:hideMark/>
          </w:tcPr>
          <w:p w14:paraId="68CCF8B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1A6F2DCC"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363CBB5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Cours transversal au choix</w:t>
            </w:r>
          </w:p>
        </w:tc>
        <w:tc>
          <w:tcPr>
            <w:tcW w:w="0" w:type="auto"/>
            <w:vAlign w:val="center"/>
            <w:hideMark/>
          </w:tcPr>
          <w:p w14:paraId="52EC808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560AA4A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715BD26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6AA32ED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3C9D04A7" w14:textId="77777777">
        <w:trPr>
          <w:tblCellSpacing w:w="15" w:type="dxa"/>
        </w:trPr>
        <w:tc>
          <w:tcPr>
            <w:tcW w:w="0" w:type="auto"/>
            <w:vAlign w:val="center"/>
            <w:hideMark/>
          </w:tcPr>
          <w:p w14:paraId="43A9801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58A34612"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0AC4135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Projet d’application interdisciplinaire</w:t>
            </w:r>
          </w:p>
        </w:tc>
        <w:tc>
          <w:tcPr>
            <w:tcW w:w="0" w:type="auto"/>
            <w:vAlign w:val="center"/>
            <w:hideMark/>
          </w:tcPr>
          <w:p w14:paraId="1F2661D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1E847DA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BD43B0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77E8E4C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27748A21" w14:textId="77777777">
        <w:trPr>
          <w:tblCellSpacing w:w="15" w:type="dxa"/>
        </w:trPr>
        <w:tc>
          <w:tcPr>
            <w:tcW w:w="0" w:type="auto"/>
            <w:vAlign w:val="center"/>
            <w:hideMark/>
          </w:tcPr>
          <w:p w14:paraId="6EC83F3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132E75A1"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7863682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Atelier de compétences professionnelles</w:t>
            </w:r>
          </w:p>
        </w:tc>
        <w:tc>
          <w:tcPr>
            <w:tcW w:w="0" w:type="auto"/>
            <w:vAlign w:val="center"/>
            <w:hideMark/>
          </w:tcPr>
          <w:p w14:paraId="189F384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2F3F81F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3269D01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20603F9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7D5FEF38" w14:textId="77777777">
        <w:trPr>
          <w:tblCellSpacing w:w="15" w:type="dxa"/>
        </w:trPr>
        <w:tc>
          <w:tcPr>
            <w:tcW w:w="0" w:type="auto"/>
            <w:vAlign w:val="center"/>
            <w:hideMark/>
          </w:tcPr>
          <w:p w14:paraId="3CE3DAA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Licence 3</w:t>
            </w:r>
          </w:p>
        </w:tc>
        <w:tc>
          <w:tcPr>
            <w:tcW w:w="0" w:type="auto"/>
            <w:vAlign w:val="center"/>
            <w:hideMark/>
          </w:tcPr>
          <w:p w14:paraId="0C47D0C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S5</w:t>
            </w:r>
          </w:p>
        </w:tc>
        <w:tc>
          <w:tcPr>
            <w:tcW w:w="0" w:type="auto"/>
            <w:vAlign w:val="center"/>
            <w:hideMark/>
          </w:tcPr>
          <w:p w14:paraId="3A21E85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Théories de l’apprentissage avancées</w:t>
            </w:r>
          </w:p>
        </w:tc>
        <w:tc>
          <w:tcPr>
            <w:tcW w:w="0" w:type="auto"/>
            <w:vAlign w:val="center"/>
            <w:hideMark/>
          </w:tcPr>
          <w:p w14:paraId="41DA4CD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6EC2664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32DBEA3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39B55A8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7BDA4EE7" w14:textId="77777777">
        <w:trPr>
          <w:tblCellSpacing w:w="15" w:type="dxa"/>
        </w:trPr>
        <w:tc>
          <w:tcPr>
            <w:tcW w:w="0" w:type="auto"/>
            <w:vAlign w:val="center"/>
            <w:hideMark/>
          </w:tcPr>
          <w:p w14:paraId="64693E4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34877BF8"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4CAB9FD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Gestion des projets éducatifs et innovation</w:t>
            </w:r>
          </w:p>
        </w:tc>
        <w:tc>
          <w:tcPr>
            <w:tcW w:w="0" w:type="auto"/>
            <w:vAlign w:val="center"/>
            <w:hideMark/>
          </w:tcPr>
          <w:p w14:paraId="6F1F4D7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1EEC036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F4B8EB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70AEC57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45B693E8" w14:textId="77777777">
        <w:trPr>
          <w:tblCellSpacing w:w="15" w:type="dxa"/>
        </w:trPr>
        <w:tc>
          <w:tcPr>
            <w:tcW w:w="0" w:type="auto"/>
            <w:vAlign w:val="center"/>
            <w:hideMark/>
          </w:tcPr>
          <w:p w14:paraId="0111EAA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2764EB4E"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65A3DDD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Méthodes de recherche appliquée</w:t>
            </w:r>
          </w:p>
        </w:tc>
        <w:tc>
          <w:tcPr>
            <w:tcW w:w="0" w:type="auto"/>
            <w:vAlign w:val="center"/>
            <w:hideMark/>
          </w:tcPr>
          <w:p w14:paraId="5A83340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7670A0E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9D9910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0A9D0AD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6EE3154" w14:textId="77777777">
        <w:trPr>
          <w:tblCellSpacing w:w="15" w:type="dxa"/>
        </w:trPr>
        <w:tc>
          <w:tcPr>
            <w:tcW w:w="0" w:type="auto"/>
            <w:vAlign w:val="center"/>
            <w:hideMark/>
          </w:tcPr>
          <w:p w14:paraId="0854FA0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3F08DB13"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51C93D6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Éthique et responsabilité professionnelle</w:t>
            </w:r>
          </w:p>
        </w:tc>
        <w:tc>
          <w:tcPr>
            <w:tcW w:w="0" w:type="auto"/>
            <w:vAlign w:val="center"/>
            <w:hideMark/>
          </w:tcPr>
          <w:p w14:paraId="30452F3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6930736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02C7C88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4565A16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3629406C" w14:textId="77777777">
        <w:trPr>
          <w:tblCellSpacing w:w="15" w:type="dxa"/>
        </w:trPr>
        <w:tc>
          <w:tcPr>
            <w:tcW w:w="0" w:type="auto"/>
            <w:vAlign w:val="center"/>
            <w:hideMark/>
          </w:tcPr>
          <w:p w14:paraId="5AE761D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79A17EBF"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4388591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Communication professionnelle et leadership éducatif</w:t>
            </w:r>
          </w:p>
        </w:tc>
        <w:tc>
          <w:tcPr>
            <w:tcW w:w="0" w:type="auto"/>
            <w:vAlign w:val="center"/>
            <w:hideMark/>
          </w:tcPr>
          <w:p w14:paraId="60CE192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5DA6B7B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FE1DDB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7702815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732BAF1A" w14:textId="77777777">
        <w:trPr>
          <w:tblCellSpacing w:w="15" w:type="dxa"/>
        </w:trPr>
        <w:tc>
          <w:tcPr>
            <w:tcW w:w="0" w:type="auto"/>
            <w:vAlign w:val="center"/>
            <w:hideMark/>
          </w:tcPr>
          <w:p w14:paraId="67994A4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7EC32D80"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20B5920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Anglais académique avancé</w:t>
            </w:r>
          </w:p>
        </w:tc>
        <w:tc>
          <w:tcPr>
            <w:tcW w:w="0" w:type="auto"/>
            <w:vAlign w:val="center"/>
            <w:hideMark/>
          </w:tcPr>
          <w:p w14:paraId="70B0844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3ECFF1F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4A8327F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24A1EDC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3F6EC927" w14:textId="77777777">
        <w:trPr>
          <w:tblCellSpacing w:w="15" w:type="dxa"/>
        </w:trPr>
        <w:tc>
          <w:tcPr>
            <w:tcW w:w="0" w:type="auto"/>
            <w:vAlign w:val="center"/>
            <w:hideMark/>
          </w:tcPr>
          <w:p w14:paraId="6DE9610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Licence 3</w:t>
            </w:r>
          </w:p>
        </w:tc>
        <w:tc>
          <w:tcPr>
            <w:tcW w:w="0" w:type="auto"/>
            <w:vAlign w:val="center"/>
            <w:hideMark/>
          </w:tcPr>
          <w:p w14:paraId="2D3CD2B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S6</w:t>
            </w:r>
          </w:p>
        </w:tc>
        <w:tc>
          <w:tcPr>
            <w:tcW w:w="0" w:type="auto"/>
            <w:vAlign w:val="center"/>
            <w:hideMark/>
          </w:tcPr>
          <w:p w14:paraId="116C89B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Spécialisation disciplinaire (ex. Sciences de l’éducation)</w:t>
            </w:r>
          </w:p>
        </w:tc>
        <w:tc>
          <w:tcPr>
            <w:tcW w:w="0" w:type="auto"/>
            <w:vAlign w:val="center"/>
            <w:hideMark/>
          </w:tcPr>
          <w:p w14:paraId="0BEC76D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18</w:t>
            </w:r>
          </w:p>
        </w:tc>
        <w:tc>
          <w:tcPr>
            <w:tcW w:w="0" w:type="auto"/>
            <w:vAlign w:val="center"/>
            <w:hideMark/>
          </w:tcPr>
          <w:p w14:paraId="099800E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27</w:t>
            </w:r>
          </w:p>
        </w:tc>
        <w:tc>
          <w:tcPr>
            <w:tcW w:w="0" w:type="auto"/>
            <w:vAlign w:val="center"/>
            <w:hideMark/>
          </w:tcPr>
          <w:p w14:paraId="27668B5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23FD172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81EA107" w14:textId="77777777">
        <w:trPr>
          <w:tblCellSpacing w:w="15" w:type="dxa"/>
        </w:trPr>
        <w:tc>
          <w:tcPr>
            <w:tcW w:w="0" w:type="auto"/>
            <w:vAlign w:val="center"/>
            <w:hideMark/>
          </w:tcPr>
          <w:p w14:paraId="1827B2A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45FDE0E6"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37A9B9C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Approches pédagogiques actives</w:t>
            </w:r>
          </w:p>
        </w:tc>
        <w:tc>
          <w:tcPr>
            <w:tcW w:w="0" w:type="auto"/>
            <w:vAlign w:val="center"/>
            <w:hideMark/>
          </w:tcPr>
          <w:p w14:paraId="054932E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6431B9E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62B6B14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15BBFE7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5CEBB9C8" w14:textId="77777777">
        <w:trPr>
          <w:tblCellSpacing w:w="15" w:type="dxa"/>
        </w:trPr>
        <w:tc>
          <w:tcPr>
            <w:tcW w:w="0" w:type="auto"/>
            <w:vAlign w:val="center"/>
            <w:hideMark/>
          </w:tcPr>
          <w:p w14:paraId="7A147C6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7EF58D13"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2D32164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Didactique des disciplines</w:t>
            </w:r>
          </w:p>
        </w:tc>
        <w:tc>
          <w:tcPr>
            <w:tcW w:w="0" w:type="auto"/>
            <w:vAlign w:val="center"/>
            <w:hideMark/>
          </w:tcPr>
          <w:p w14:paraId="758E604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7211BCD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2D85A38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7ADF206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188EA837" w14:textId="77777777">
        <w:trPr>
          <w:tblCellSpacing w:w="15" w:type="dxa"/>
        </w:trPr>
        <w:tc>
          <w:tcPr>
            <w:tcW w:w="0" w:type="auto"/>
            <w:vAlign w:val="center"/>
            <w:hideMark/>
          </w:tcPr>
          <w:p w14:paraId="5A4312E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5A385126"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3D8E11F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Pratiques d’enseignement différencié</w:t>
            </w:r>
          </w:p>
        </w:tc>
        <w:tc>
          <w:tcPr>
            <w:tcW w:w="0" w:type="auto"/>
            <w:vAlign w:val="center"/>
            <w:hideMark/>
          </w:tcPr>
          <w:p w14:paraId="0E5437E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4FF1667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7AF4E35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1FC30B2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204D0BC4" w14:textId="77777777">
        <w:trPr>
          <w:tblCellSpacing w:w="15" w:type="dxa"/>
        </w:trPr>
        <w:tc>
          <w:tcPr>
            <w:tcW w:w="0" w:type="auto"/>
            <w:vAlign w:val="center"/>
            <w:hideMark/>
          </w:tcPr>
          <w:p w14:paraId="33D7F47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7EC937D6"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0870141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Analyse critique des programmes scolaires</w:t>
            </w:r>
          </w:p>
        </w:tc>
        <w:tc>
          <w:tcPr>
            <w:tcW w:w="0" w:type="auto"/>
            <w:vAlign w:val="center"/>
            <w:hideMark/>
          </w:tcPr>
          <w:p w14:paraId="4EBE857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7E126C3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23CF235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5C8CCAC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15F8E176" w14:textId="77777777">
        <w:trPr>
          <w:tblCellSpacing w:w="15" w:type="dxa"/>
        </w:trPr>
        <w:tc>
          <w:tcPr>
            <w:tcW w:w="0" w:type="auto"/>
            <w:vAlign w:val="center"/>
            <w:hideMark/>
          </w:tcPr>
          <w:p w14:paraId="46C92A4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2E66E777"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3CCA90A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Développement professionnel de l’enseignant</w:t>
            </w:r>
          </w:p>
        </w:tc>
        <w:tc>
          <w:tcPr>
            <w:tcW w:w="0" w:type="auto"/>
            <w:vAlign w:val="center"/>
            <w:hideMark/>
          </w:tcPr>
          <w:p w14:paraId="421B468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2B6CB0C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03C6D46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7DCF54E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711FB664" w14:textId="77777777">
        <w:trPr>
          <w:tblCellSpacing w:w="15" w:type="dxa"/>
        </w:trPr>
        <w:tc>
          <w:tcPr>
            <w:tcW w:w="0" w:type="auto"/>
            <w:vAlign w:val="center"/>
            <w:hideMark/>
          </w:tcPr>
          <w:p w14:paraId="07EE208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55634292"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5BFDBF3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Stage pratique / Projet</w:t>
            </w:r>
          </w:p>
        </w:tc>
        <w:tc>
          <w:tcPr>
            <w:tcW w:w="0" w:type="auto"/>
            <w:vAlign w:val="center"/>
            <w:hideMark/>
          </w:tcPr>
          <w:p w14:paraId="309D9B9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2965C37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4007C7F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058F9A5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2F4D0DCB" w14:textId="77777777">
        <w:trPr>
          <w:tblCellSpacing w:w="15" w:type="dxa"/>
        </w:trPr>
        <w:tc>
          <w:tcPr>
            <w:tcW w:w="0" w:type="auto"/>
            <w:vAlign w:val="center"/>
            <w:hideMark/>
          </w:tcPr>
          <w:p w14:paraId="68A5178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Master 1</w:t>
            </w:r>
          </w:p>
        </w:tc>
        <w:tc>
          <w:tcPr>
            <w:tcW w:w="0" w:type="auto"/>
            <w:vAlign w:val="center"/>
            <w:hideMark/>
          </w:tcPr>
          <w:p w14:paraId="2084AA5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S1</w:t>
            </w:r>
          </w:p>
        </w:tc>
        <w:tc>
          <w:tcPr>
            <w:tcW w:w="0" w:type="auto"/>
            <w:vAlign w:val="center"/>
            <w:hideMark/>
          </w:tcPr>
          <w:p w14:paraId="1C871DE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Méthodologie de recherche avancée</w:t>
            </w:r>
          </w:p>
        </w:tc>
        <w:tc>
          <w:tcPr>
            <w:tcW w:w="0" w:type="auto"/>
            <w:vAlign w:val="center"/>
            <w:hideMark/>
          </w:tcPr>
          <w:p w14:paraId="0692E20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4BF6592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44C7C80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3F515C4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0D1800C2" w14:textId="77777777">
        <w:trPr>
          <w:tblCellSpacing w:w="15" w:type="dxa"/>
        </w:trPr>
        <w:tc>
          <w:tcPr>
            <w:tcW w:w="0" w:type="auto"/>
            <w:vAlign w:val="center"/>
            <w:hideMark/>
          </w:tcPr>
          <w:p w14:paraId="3A16F8F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1E59FBDE"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7D2028D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Éthique, politique et éducation</w:t>
            </w:r>
          </w:p>
        </w:tc>
        <w:tc>
          <w:tcPr>
            <w:tcW w:w="0" w:type="auto"/>
            <w:vAlign w:val="center"/>
            <w:hideMark/>
          </w:tcPr>
          <w:p w14:paraId="55CBE55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0A29689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719D13C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320BE33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506018B8" w14:textId="77777777">
        <w:trPr>
          <w:tblCellSpacing w:w="15" w:type="dxa"/>
        </w:trPr>
        <w:tc>
          <w:tcPr>
            <w:tcW w:w="0" w:type="auto"/>
            <w:vAlign w:val="center"/>
            <w:hideMark/>
          </w:tcPr>
          <w:p w14:paraId="6CE1D52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2EBB7910"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6920155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Évaluation de programmes éducatifs</w:t>
            </w:r>
          </w:p>
        </w:tc>
        <w:tc>
          <w:tcPr>
            <w:tcW w:w="0" w:type="auto"/>
            <w:vAlign w:val="center"/>
            <w:hideMark/>
          </w:tcPr>
          <w:p w14:paraId="0EDF326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239D48B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63FAC61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268ED3C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BCCFD40" w14:textId="77777777">
        <w:trPr>
          <w:tblCellSpacing w:w="15" w:type="dxa"/>
        </w:trPr>
        <w:tc>
          <w:tcPr>
            <w:tcW w:w="0" w:type="auto"/>
            <w:vAlign w:val="center"/>
            <w:hideMark/>
          </w:tcPr>
          <w:p w14:paraId="11A11BF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6CBBAE3F"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771891F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Anglais académique</w:t>
            </w:r>
          </w:p>
        </w:tc>
        <w:tc>
          <w:tcPr>
            <w:tcW w:w="0" w:type="auto"/>
            <w:vAlign w:val="center"/>
            <w:hideMark/>
          </w:tcPr>
          <w:p w14:paraId="04A4539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2F26F3B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046067A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0174758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580ADD86" w14:textId="77777777">
        <w:trPr>
          <w:tblCellSpacing w:w="15" w:type="dxa"/>
        </w:trPr>
        <w:tc>
          <w:tcPr>
            <w:tcW w:w="0" w:type="auto"/>
            <w:vAlign w:val="center"/>
            <w:hideMark/>
          </w:tcPr>
          <w:p w14:paraId="321C783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Master 1</w:t>
            </w:r>
          </w:p>
        </w:tc>
        <w:tc>
          <w:tcPr>
            <w:tcW w:w="0" w:type="auto"/>
            <w:vAlign w:val="center"/>
            <w:hideMark/>
          </w:tcPr>
          <w:p w14:paraId="093C8DA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S2</w:t>
            </w:r>
          </w:p>
        </w:tc>
        <w:tc>
          <w:tcPr>
            <w:tcW w:w="0" w:type="auto"/>
            <w:vAlign w:val="center"/>
            <w:hideMark/>
          </w:tcPr>
          <w:p w14:paraId="731317E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Management et innovation éducative</w:t>
            </w:r>
          </w:p>
        </w:tc>
        <w:tc>
          <w:tcPr>
            <w:tcW w:w="0" w:type="auto"/>
            <w:vAlign w:val="center"/>
            <w:hideMark/>
          </w:tcPr>
          <w:p w14:paraId="3E8A049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4FDFDE5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A6096C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46842EF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191BA22" w14:textId="77777777">
        <w:trPr>
          <w:tblCellSpacing w:w="15" w:type="dxa"/>
        </w:trPr>
        <w:tc>
          <w:tcPr>
            <w:tcW w:w="0" w:type="auto"/>
            <w:vAlign w:val="center"/>
            <w:hideMark/>
          </w:tcPr>
          <w:p w14:paraId="33E13A1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627D7697"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023B659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Anglais académique</w:t>
            </w:r>
          </w:p>
        </w:tc>
        <w:tc>
          <w:tcPr>
            <w:tcW w:w="0" w:type="auto"/>
            <w:vAlign w:val="center"/>
            <w:hideMark/>
          </w:tcPr>
          <w:p w14:paraId="3BB4E01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2505BFD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689D00F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6A3A81C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21B812CB" w14:textId="77777777">
        <w:trPr>
          <w:tblCellSpacing w:w="15" w:type="dxa"/>
        </w:trPr>
        <w:tc>
          <w:tcPr>
            <w:tcW w:w="0" w:type="auto"/>
            <w:vAlign w:val="center"/>
            <w:hideMark/>
          </w:tcPr>
          <w:p w14:paraId="2E9E9A7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lastRenderedPageBreak/>
              <w:t>Master 2</w:t>
            </w:r>
          </w:p>
        </w:tc>
        <w:tc>
          <w:tcPr>
            <w:tcW w:w="0" w:type="auto"/>
            <w:vAlign w:val="center"/>
            <w:hideMark/>
          </w:tcPr>
          <w:p w14:paraId="1597D71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S3</w:t>
            </w:r>
          </w:p>
        </w:tc>
        <w:tc>
          <w:tcPr>
            <w:tcW w:w="0" w:type="auto"/>
            <w:vAlign w:val="center"/>
            <w:hideMark/>
          </w:tcPr>
          <w:p w14:paraId="7D225DD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Méthodes avancées de recherche appliquée</w:t>
            </w:r>
          </w:p>
        </w:tc>
        <w:tc>
          <w:tcPr>
            <w:tcW w:w="0" w:type="auto"/>
            <w:vAlign w:val="center"/>
            <w:hideMark/>
          </w:tcPr>
          <w:p w14:paraId="2A7824C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5E27CE5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3824D17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778418C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38AF3265" w14:textId="77777777">
        <w:trPr>
          <w:tblCellSpacing w:w="15" w:type="dxa"/>
        </w:trPr>
        <w:tc>
          <w:tcPr>
            <w:tcW w:w="0" w:type="auto"/>
            <w:vAlign w:val="center"/>
            <w:hideMark/>
          </w:tcPr>
          <w:p w14:paraId="2DB5B0B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2E493473"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496DDCB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Anglais académique</w:t>
            </w:r>
          </w:p>
        </w:tc>
        <w:tc>
          <w:tcPr>
            <w:tcW w:w="0" w:type="auto"/>
            <w:vAlign w:val="center"/>
            <w:hideMark/>
          </w:tcPr>
          <w:p w14:paraId="16B865F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3B2D862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C7F9D6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26C6EE4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BBC6472" w14:textId="77777777">
        <w:trPr>
          <w:tblCellSpacing w:w="15" w:type="dxa"/>
        </w:trPr>
        <w:tc>
          <w:tcPr>
            <w:tcW w:w="0" w:type="auto"/>
            <w:vAlign w:val="center"/>
            <w:hideMark/>
          </w:tcPr>
          <w:p w14:paraId="342D0D0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Master 2</w:t>
            </w:r>
          </w:p>
        </w:tc>
        <w:tc>
          <w:tcPr>
            <w:tcW w:w="0" w:type="auto"/>
            <w:vAlign w:val="center"/>
            <w:hideMark/>
          </w:tcPr>
          <w:p w14:paraId="3F5AAD0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S4</w:t>
            </w:r>
          </w:p>
        </w:tc>
        <w:tc>
          <w:tcPr>
            <w:tcW w:w="0" w:type="auto"/>
            <w:vAlign w:val="center"/>
            <w:hideMark/>
          </w:tcPr>
          <w:p w14:paraId="14AD92D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Spécialisation + Mémoire (ex. Sciences de l’éducation)</w:t>
            </w:r>
          </w:p>
        </w:tc>
        <w:tc>
          <w:tcPr>
            <w:tcW w:w="0" w:type="auto"/>
            <w:vAlign w:val="center"/>
            <w:hideMark/>
          </w:tcPr>
          <w:p w14:paraId="61E6B75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18 + 6</w:t>
            </w:r>
          </w:p>
        </w:tc>
        <w:tc>
          <w:tcPr>
            <w:tcW w:w="0" w:type="auto"/>
            <w:vAlign w:val="center"/>
            <w:hideMark/>
          </w:tcPr>
          <w:p w14:paraId="6B13724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27 + 9</w:t>
            </w:r>
          </w:p>
        </w:tc>
        <w:tc>
          <w:tcPr>
            <w:tcW w:w="0" w:type="auto"/>
            <w:vAlign w:val="center"/>
            <w:hideMark/>
          </w:tcPr>
          <w:p w14:paraId="6413A4B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 + Mémoire</w:t>
            </w:r>
          </w:p>
        </w:tc>
        <w:tc>
          <w:tcPr>
            <w:tcW w:w="0" w:type="auto"/>
            <w:vAlign w:val="center"/>
            <w:hideMark/>
          </w:tcPr>
          <w:p w14:paraId="60A3172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288AF0E8" w14:textId="77777777">
        <w:trPr>
          <w:tblCellSpacing w:w="15" w:type="dxa"/>
        </w:trPr>
        <w:tc>
          <w:tcPr>
            <w:tcW w:w="0" w:type="auto"/>
            <w:vAlign w:val="center"/>
            <w:hideMark/>
          </w:tcPr>
          <w:p w14:paraId="3566607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338FF3ED"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348D892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Approches pédagogiques contemporaines</w:t>
            </w:r>
          </w:p>
        </w:tc>
        <w:tc>
          <w:tcPr>
            <w:tcW w:w="0" w:type="auto"/>
            <w:vAlign w:val="center"/>
            <w:hideMark/>
          </w:tcPr>
          <w:p w14:paraId="34D2ECD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1AD4C7E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7004B90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003C68B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39698A6E" w14:textId="77777777">
        <w:trPr>
          <w:tblCellSpacing w:w="15" w:type="dxa"/>
        </w:trPr>
        <w:tc>
          <w:tcPr>
            <w:tcW w:w="0" w:type="auto"/>
            <w:vAlign w:val="center"/>
            <w:hideMark/>
          </w:tcPr>
          <w:p w14:paraId="7548AA6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7FBD3901"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1940DF9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Conception et évaluation de dispositifs pédagogiques</w:t>
            </w:r>
          </w:p>
        </w:tc>
        <w:tc>
          <w:tcPr>
            <w:tcW w:w="0" w:type="auto"/>
            <w:vAlign w:val="center"/>
            <w:hideMark/>
          </w:tcPr>
          <w:p w14:paraId="68CF547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74E734A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64DD224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1278A54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1A50F4D" w14:textId="77777777">
        <w:trPr>
          <w:tblCellSpacing w:w="15" w:type="dxa"/>
        </w:trPr>
        <w:tc>
          <w:tcPr>
            <w:tcW w:w="0" w:type="auto"/>
            <w:vAlign w:val="center"/>
            <w:hideMark/>
          </w:tcPr>
          <w:p w14:paraId="20F07E8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45337981"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62C92FF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Formation des adultes et éducation permanente</w:t>
            </w:r>
          </w:p>
        </w:tc>
        <w:tc>
          <w:tcPr>
            <w:tcW w:w="0" w:type="auto"/>
            <w:vAlign w:val="center"/>
            <w:hideMark/>
          </w:tcPr>
          <w:p w14:paraId="5B42ECD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31854F4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623EEF5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2371D92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72342EEE" w14:textId="77777777">
        <w:trPr>
          <w:tblCellSpacing w:w="15" w:type="dxa"/>
        </w:trPr>
        <w:tc>
          <w:tcPr>
            <w:tcW w:w="0" w:type="auto"/>
            <w:vAlign w:val="center"/>
            <w:hideMark/>
          </w:tcPr>
          <w:p w14:paraId="1448DE2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4A7F6E8F"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15C14F7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Didactique disciplinaire approfondie</w:t>
            </w:r>
          </w:p>
        </w:tc>
        <w:tc>
          <w:tcPr>
            <w:tcW w:w="0" w:type="auto"/>
            <w:vAlign w:val="center"/>
            <w:hideMark/>
          </w:tcPr>
          <w:p w14:paraId="3412A18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49CBD0A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2B11306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4D7A91B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0249C629" w14:textId="77777777">
        <w:trPr>
          <w:tblCellSpacing w:w="15" w:type="dxa"/>
        </w:trPr>
        <w:tc>
          <w:tcPr>
            <w:tcW w:w="0" w:type="auto"/>
            <w:vAlign w:val="center"/>
            <w:hideMark/>
          </w:tcPr>
          <w:p w14:paraId="56F9556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364EFEE8"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0F95C8A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Mémoire de recherche appliquée</w:t>
            </w:r>
          </w:p>
        </w:tc>
        <w:tc>
          <w:tcPr>
            <w:tcW w:w="0" w:type="auto"/>
            <w:vAlign w:val="center"/>
            <w:hideMark/>
          </w:tcPr>
          <w:p w14:paraId="003E5A6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6</w:t>
            </w:r>
          </w:p>
        </w:tc>
        <w:tc>
          <w:tcPr>
            <w:tcW w:w="0" w:type="auto"/>
            <w:vAlign w:val="center"/>
            <w:hideMark/>
          </w:tcPr>
          <w:p w14:paraId="731EBE5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9</w:t>
            </w:r>
          </w:p>
        </w:tc>
        <w:tc>
          <w:tcPr>
            <w:tcW w:w="0" w:type="auto"/>
            <w:vAlign w:val="center"/>
            <w:hideMark/>
          </w:tcPr>
          <w:p w14:paraId="7D78EDC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Mémoire</w:t>
            </w:r>
          </w:p>
        </w:tc>
        <w:tc>
          <w:tcPr>
            <w:tcW w:w="0" w:type="auto"/>
            <w:vAlign w:val="center"/>
            <w:hideMark/>
          </w:tcPr>
          <w:p w14:paraId="2347530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07D8B4C9" w14:textId="77777777">
        <w:trPr>
          <w:tblCellSpacing w:w="15" w:type="dxa"/>
        </w:trPr>
        <w:tc>
          <w:tcPr>
            <w:tcW w:w="0" w:type="auto"/>
            <w:vAlign w:val="center"/>
            <w:hideMark/>
          </w:tcPr>
          <w:p w14:paraId="6343BB5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Doctorat</w:t>
            </w:r>
          </w:p>
        </w:tc>
        <w:tc>
          <w:tcPr>
            <w:tcW w:w="0" w:type="auto"/>
            <w:vAlign w:val="center"/>
            <w:hideMark/>
          </w:tcPr>
          <w:p w14:paraId="38776F3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S1</w:t>
            </w:r>
          </w:p>
        </w:tc>
        <w:tc>
          <w:tcPr>
            <w:tcW w:w="0" w:type="auto"/>
            <w:vAlign w:val="center"/>
            <w:hideMark/>
          </w:tcPr>
          <w:p w14:paraId="58F1B98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Épistémologie des sciences de l’éducation</w:t>
            </w:r>
          </w:p>
        </w:tc>
        <w:tc>
          <w:tcPr>
            <w:tcW w:w="0" w:type="auto"/>
            <w:vAlign w:val="center"/>
            <w:hideMark/>
          </w:tcPr>
          <w:p w14:paraId="4C67BDF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42EECC7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E2621F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77F1871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224AF45C" w14:textId="77777777">
        <w:trPr>
          <w:tblCellSpacing w:w="15" w:type="dxa"/>
        </w:trPr>
        <w:tc>
          <w:tcPr>
            <w:tcW w:w="0" w:type="auto"/>
            <w:vAlign w:val="center"/>
            <w:hideMark/>
          </w:tcPr>
          <w:p w14:paraId="1F9C294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44E98E92"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4F0F4CD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Théories critiques de l’apprentissage</w:t>
            </w:r>
          </w:p>
        </w:tc>
        <w:tc>
          <w:tcPr>
            <w:tcW w:w="0" w:type="auto"/>
            <w:vAlign w:val="center"/>
            <w:hideMark/>
          </w:tcPr>
          <w:p w14:paraId="1903606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3195D47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C03AD0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14126F77"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44D5BC7C" w14:textId="77777777">
        <w:trPr>
          <w:tblCellSpacing w:w="15" w:type="dxa"/>
        </w:trPr>
        <w:tc>
          <w:tcPr>
            <w:tcW w:w="0" w:type="auto"/>
            <w:vAlign w:val="center"/>
            <w:hideMark/>
          </w:tcPr>
          <w:p w14:paraId="308D35E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3458C504"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4C8B00D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Anglais académique</w:t>
            </w:r>
          </w:p>
        </w:tc>
        <w:tc>
          <w:tcPr>
            <w:tcW w:w="0" w:type="auto"/>
            <w:vAlign w:val="center"/>
            <w:hideMark/>
          </w:tcPr>
          <w:p w14:paraId="0BAC48D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6B7443C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66597FB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12864A1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6D95A405" w14:textId="77777777">
        <w:trPr>
          <w:tblCellSpacing w:w="15" w:type="dxa"/>
        </w:trPr>
        <w:tc>
          <w:tcPr>
            <w:tcW w:w="0" w:type="auto"/>
            <w:vAlign w:val="center"/>
            <w:hideMark/>
          </w:tcPr>
          <w:p w14:paraId="56ACB03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Doctorat</w:t>
            </w:r>
          </w:p>
        </w:tc>
        <w:tc>
          <w:tcPr>
            <w:tcW w:w="0" w:type="auto"/>
            <w:vAlign w:val="center"/>
            <w:hideMark/>
          </w:tcPr>
          <w:p w14:paraId="39F23A8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S2</w:t>
            </w:r>
          </w:p>
        </w:tc>
        <w:tc>
          <w:tcPr>
            <w:tcW w:w="0" w:type="auto"/>
            <w:vAlign w:val="center"/>
            <w:hideMark/>
          </w:tcPr>
          <w:p w14:paraId="1CBB23A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Méthodologie qualitative et quantitative avancée</w:t>
            </w:r>
          </w:p>
        </w:tc>
        <w:tc>
          <w:tcPr>
            <w:tcW w:w="0" w:type="auto"/>
            <w:vAlign w:val="center"/>
            <w:hideMark/>
          </w:tcPr>
          <w:p w14:paraId="5252BD3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4B32C0A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7514907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30F6227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32487EF7" w14:textId="77777777">
        <w:trPr>
          <w:tblCellSpacing w:w="15" w:type="dxa"/>
        </w:trPr>
        <w:tc>
          <w:tcPr>
            <w:tcW w:w="0" w:type="auto"/>
            <w:vAlign w:val="center"/>
            <w:hideMark/>
          </w:tcPr>
          <w:p w14:paraId="20C23DC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56C85C0C"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5F801C0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Politiques éducatives comparées</w:t>
            </w:r>
          </w:p>
        </w:tc>
        <w:tc>
          <w:tcPr>
            <w:tcW w:w="0" w:type="auto"/>
            <w:vAlign w:val="center"/>
            <w:hideMark/>
          </w:tcPr>
          <w:p w14:paraId="50BF8F4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5FE7AD9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55FB7928"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2B63E4AD"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31274BC9" w14:textId="77777777">
        <w:trPr>
          <w:tblCellSpacing w:w="15" w:type="dxa"/>
        </w:trPr>
        <w:tc>
          <w:tcPr>
            <w:tcW w:w="0" w:type="auto"/>
            <w:vAlign w:val="center"/>
            <w:hideMark/>
          </w:tcPr>
          <w:p w14:paraId="223B937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6294E584"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0535D60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Anglais académique</w:t>
            </w:r>
          </w:p>
        </w:tc>
        <w:tc>
          <w:tcPr>
            <w:tcW w:w="0" w:type="auto"/>
            <w:vAlign w:val="center"/>
            <w:hideMark/>
          </w:tcPr>
          <w:p w14:paraId="7D6021D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3</w:t>
            </w:r>
          </w:p>
        </w:tc>
        <w:tc>
          <w:tcPr>
            <w:tcW w:w="0" w:type="auto"/>
            <w:vAlign w:val="center"/>
            <w:hideMark/>
          </w:tcPr>
          <w:p w14:paraId="6BFFB68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4,5</w:t>
            </w:r>
          </w:p>
        </w:tc>
        <w:tc>
          <w:tcPr>
            <w:tcW w:w="0" w:type="auto"/>
            <w:vAlign w:val="center"/>
            <w:hideMark/>
          </w:tcPr>
          <w:p w14:paraId="4C0B6A4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Tronc commun</w:t>
            </w:r>
          </w:p>
        </w:tc>
        <w:tc>
          <w:tcPr>
            <w:tcW w:w="0" w:type="auto"/>
            <w:vAlign w:val="center"/>
            <w:hideMark/>
          </w:tcPr>
          <w:p w14:paraId="6CF9405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28CFF2F4" w14:textId="77777777">
        <w:trPr>
          <w:tblCellSpacing w:w="15" w:type="dxa"/>
        </w:trPr>
        <w:tc>
          <w:tcPr>
            <w:tcW w:w="0" w:type="auto"/>
            <w:vAlign w:val="center"/>
            <w:hideMark/>
          </w:tcPr>
          <w:p w14:paraId="4B933EC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Doctorat</w:t>
            </w:r>
          </w:p>
        </w:tc>
        <w:tc>
          <w:tcPr>
            <w:tcW w:w="0" w:type="auto"/>
            <w:vAlign w:val="center"/>
            <w:hideMark/>
          </w:tcPr>
          <w:p w14:paraId="6ADB38B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S3-S4</w:t>
            </w:r>
          </w:p>
        </w:tc>
        <w:tc>
          <w:tcPr>
            <w:tcW w:w="0" w:type="auto"/>
            <w:vAlign w:val="center"/>
            <w:hideMark/>
          </w:tcPr>
          <w:p w14:paraId="771AE28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Séminaires spécialisés selon filière</w:t>
            </w:r>
          </w:p>
        </w:tc>
        <w:tc>
          <w:tcPr>
            <w:tcW w:w="0" w:type="auto"/>
            <w:vAlign w:val="center"/>
            <w:hideMark/>
          </w:tcPr>
          <w:p w14:paraId="5D7205A0"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19</w:t>
            </w:r>
          </w:p>
        </w:tc>
        <w:tc>
          <w:tcPr>
            <w:tcW w:w="0" w:type="auto"/>
            <w:vAlign w:val="center"/>
            <w:hideMark/>
          </w:tcPr>
          <w:p w14:paraId="7A4EB33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28,5</w:t>
            </w:r>
          </w:p>
        </w:tc>
        <w:tc>
          <w:tcPr>
            <w:tcW w:w="0" w:type="auto"/>
            <w:vAlign w:val="center"/>
            <w:hideMark/>
          </w:tcPr>
          <w:p w14:paraId="383D90D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2CEA0509"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299841B4" w14:textId="77777777">
        <w:trPr>
          <w:tblCellSpacing w:w="15" w:type="dxa"/>
        </w:trPr>
        <w:tc>
          <w:tcPr>
            <w:tcW w:w="0" w:type="auto"/>
            <w:vAlign w:val="center"/>
            <w:hideMark/>
          </w:tcPr>
          <w:p w14:paraId="4CA83575"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6C17B9E5"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654371B6"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Anglais académique</w:t>
            </w:r>
          </w:p>
        </w:tc>
        <w:tc>
          <w:tcPr>
            <w:tcW w:w="0" w:type="auto"/>
            <w:vAlign w:val="center"/>
            <w:hideMark/>
          </w:tcPr>
          <w:p w14:paraId="676E462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6</w:t>
            </w:r>
          </w:p>
        </w:tc>
        <w:tc>
          <w:tcPr>
            <w:tcW w:w="0" w:type="auto"/>
            <w:vAlign w:val="center"/>
            <w:hideMark/>
          </w:tcPr>
          <w:p w14:paraId="0C85593A"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9</w:t>
            </w:r>
          </w:p>
        </w:tc>
        <w:tc>
          <w:tcPr>
            <w:tcW w:w="0" w:type="auto"/>
            <w:vAlign w:val="center"/>
            <w:hideMark/>
          </w:tcPr>
          <w:p w14:paraId="72BCB57F"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Spécialisation</w:t>
            </w:r>
          </w:p>
        </w:tc>
        <w:tc>
          <w:tcPr>
            <w:tcW w:w="0" w:type="auto"/>
            <w:vAlign w:val="center"/>
            <w:hideMark/>
          </w:tcPr>
          <w:p w14:paraId="4C8BC88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0A7682EE" w14:textId="77777777">
        <w:trPr>
          <w:tblCellSpacing w:w="15" w:type="dxa"/>
        </w:trPr>
        <w:tc>
          <w:tcPr>
            <w:tcW w:w="0" w:type="auto"/>
            <w:vAlign w:val="center"/>
            <w:hideMark/>
          </w:tcPr>
          <w:p w14:paraId="511D506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b/>
                <w:bCs/>
                <w:sz w:val="24"/>
                <w:szCs w:val="24"/>
                <w:lang w:val="fr-CI" w:eastAsia="zh-CN"/>
              </w:rPr>
              <w:t>Doctorat</w:t>
            </w:r>
          </w:p>
        </w:tc>
        <w:tc>
          <w:tcPr>
            <w:tcW w:w="0" w:type="auto"/>
            <w:vAlign w:val="center"/>
            <w:hideMark/>
          </w:tcPr>
          <w:p w14:paraId="6CA1B011"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S5-S6</w:t>
            </w:r>
          </w:p>
        </w:tc>
        <w:tc>
          <w:tcPr>
            <w:tcW w:w="0" w:type="auto"/>
            <w:vAlign w:val="center"/>
            <w:hideMark/>
          </w:tcPr>
          <w:p w14:paraId="11EC6EA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Thèse doctorale</w:t>
            </w:r>
          </w:p>
        </w:tc>
        <w:tc>
          <w:tcPr>
            <w:tcW w:w="0" w:type="auto"/>
            <w:vAlign w:val="center"/>
            <w:hideMark/>
          </w:tcPr>
          <w:p w14:paraId="365E5E9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10</w:t>
            </w:r>
          </w:p>
        </w:tc>
        <w:tc>
          <w:tcPr>
            <w:tcW w:w="0" w:type="auto"/>
            <w:vAlign w:val="center"/>
            <w:hideMark/>
          </w:tcPr>
          <w:p w14:paraId="5D5F200B"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15</w:t>
            </w:r>
          </w:p>
        </w:tc>
        <w:tc>
          <w:tcPr>
            <w:tcW w:w="0" w:type="auto"/>
            <w:vAlign w:val="center"/>
            <w:hideMark/>
          </w:tcPr>
          <w:p w14:paraId="255D1C6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Thèse</w:t>
            </w:r>
          </w:p>
        </w:tc>
        <w:tc>
          <w:tcPr>
            <w:tcW w:w="0" w:type="auto"/>
            <w:vAlign w:val="center"/>
            <w:hideMark/>
          </w:tcPr>
          <w:p w14:paraId="0016EC5E"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r w:rsidR="00521151" w:rsidRPr="00521151" w14:paraId="3762A874" w14:textId="77777777">
        <w:trPr>
          <w:tblCellSpacing w:w="15" w:type="dxa"/>
        </w:trPr>
        <w:tc>
          <w:tcPr>
            <w:tcW w:w="0" w:type="auto"/>
            <w:vAlign w:val="center"/>
            <w:hideMark/>
          </w:tcPr>
          <w:p w14:paraId="7F89A17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p>
        </w:tc>
        <w:tc>
          <w:tcPr>
            <w:tcW w:w="0" w:type="auto"/>
            <w:vAlign w:val="center"/>
            <w:hideMark/>
          </w:tcPr>
          <w:p w14:paraId="5E03C117" w14:textId="77777777" w:rsidR="00521151" w:rsidRPr="00521151" w:rsidRDefault="00521151" w:rsidP="00521151">
            <w:pPr>
              <w:spacing w:after="0" w:line="240" w:lineRule="auto"/>
              <w:rPr>
                <w:rFonts w:ascii="Times New Roman" w:eastAsia="Times New Roman" w:hAnsi="Times New Roman" w:cs="Times New Roman"/>
                <w:sz w:val="20"/>
                <w:szCs w:val="20"/>
                <w:lang w:val="fr-CI" w:eastAsia="zh-CN"/>
              </w:rPr>
            </w:pPr>
          </w:p>
        </w:tc>
        <w:tc>
          <w:tcPr>
            <w:tcW w:w="0" w:type="auto"/>
            <w:vAlign w:val="center"/>
            <w:hideMark/>
          </w:tcPr>
          <w:p w14:paraId="511370F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Anglais académique</w:t>
            </w:r>
          </w:p>
        </w:tc>
        <w:tc>
          <w:tcPr>
            <w:tcW w:w="0" w:type="auto"/>
            <w:vAlign w:val="center"/>
            <w:hideMark/>
          </w:tcPr>
          <w:p w14:paraId="71E26762"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6</w:t>
            </w:r>
          </w:p>
        </w:tc>
        <w:tc>
          <w:tcPr>
            <w:tcW w:w="0" w:type="auto"/>
            <w:vAlign w:val="center"/>
            <w:hideMark/>
          </w:tcPr>
          <w:p w14:paraId="15A513C3"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9</w:t>
            </w:r>
          </w:p>
        </w:tc>
        <w:tc>
          <w:tcPr>
            <w:tcW w:w="0" w:type="auto"/>
            <w:vAlign w:val="center"/>
            <w:hideMark/>
          </w:tcPr>
          <w:p w14:paraId="78F3EEBC"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Thèse</w:t>
            </w:r>
          </w:p>
        </w:tc>
        <w:tc>
          <w:tcPr>
            <w:tcW w:w="0" w:type="auto"/>
            <w:vAlign w:val="center"/>
            <w:hideMark/>
          </w:tcPr>
          <w:p w14:paraId="411AACC4" w14:textId="77777777" w:rsidR="00521151" w:rsidRPr="00521151" w:rsidRDefault="00521151" w:rsidP="00521151">
            <w:pPr>
              <w:spacing w:after="0" w:line="240" w:lineRule="auto"/>
              <w:rPr>
                <w:rFonts w:ascii="Times New Roman" w:eastAsia="Times New Roman" w:hAnsi="Times New Roman" w:cs="Times New Roman"/>
                <w:sz w:val="24"/>
                <w:szCs w:val="24"/>
                <w:lang w:val="fr-CI" w:eastAsia="zh-CN"/>
              </w:rPr>
            </w:pPr>
            <w:r w:rsidRPr="00521151">
              <w:rPr>
                <w:rFonts w:ascii="Times New Roman" w:eastAsia="Times New Roman" w:hAnsi="Times New Roman" w:cs="Times New Roman"/>
                <w:sz w:val="24"/>
                <w:szCs w:val="24"/>
                <w:lang w:val="fr-CI" w:eastAsia="zh-CN"/>
              </w:rPr>
              <w:t>Oui</w:t>
            </w:r>
          </w:p>
        </w:tc>
      </w:tr>
    </w:tbl>
    <w:p w14:paraId="4E5AF6E2" w14:textId="77777777" w:rsidR="00521151" w:rsidRPr="003F0923" w:rsidRDefault="00521151" w:rsidP="003F0923">
      <w:pPr>
        <w:rPr>
          <w:lang w:val="fr-CI"/>
        </w:rPr>
      </w:pPr>
    </w:p>
    <w:sectPr w:rsidR="00521151" w:rsidRPr="003F092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131AF"/>
    <w:multiLevelType w:val="multilevel"/>
    <w:tmpl w:val="706EB7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35705"/>
    <w:multiLevelType w:val="multilevel"/>
    <w:tmpl w:val="3FC6F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981F11"/>
    <w:multiLevelType w:val="multilevel"/>
    <w:tmpl w:val="E91E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5B386C"/>
    <w:multiLevelType w:val="multilevel"/>
    <w:tmpl w:val="71207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D24CBA"/>
    <w:multiLevelType w:val="multilevel"/>
    <w:tmpl w:val="9F70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EC5B7B"/>
    <w:multiLevelType w:val="multilevel"/>
    <w:tmpl w:val="70B2B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B279EA"/>
    <w:multiLevelType w:val="multilevel"/>
    <w:tmpl w:val="CFCEA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FF0A41"/>
    <w:multiLevelType w:val="multilevel"/>
    <w:tmpl w:val="1526B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611C86"/>
    <w:multiLevelType w:val="multilevel"/>
    <w:tmpl w:val="EA02D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B970D5"/>
    <w:multiLevelType w:val="multilevel"/>
    <w:tmpl w:val="E7AC3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DE6C7A"/>
    <w:multiLevelType w:val="multilevel"/>
    <w:tmpl w:val="A796A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B84F9D"/>
    <w:multiLevelType w:val="multilevel"/>
    <w:tmpl w:val="076AA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EA794A"/>
    <w:multiLevelType w:val="multilevel"/>
    <w:tmpl w:val="B5003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4E6E3E"/>
    <w:multiLevelType w:val="multilevel"/>
    <w:tmpl w:val="1D047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FEE2A67"/>
    <w:multiLevelType w:val="multilevel"/>
    <w:tmpl w:val="B8AEA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F05ABF"/>
    <w:multiLevelType w:val="multilevel"/>
    <w:tmpl w:val="2550E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3152B8"/>
    <w:multiLevelType w:val="multilevel"/>
    <w:tmpl w:val="48765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574C2F"/>
    <w:multiLevelType w:val="multilevel"/>
    <w:tmpl w:val="F9F03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8D64FC9"/>
    <w:multiLevelType w:val="multilevel"/>
    <w:tmpl w:val="11F8C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541B7A"/>
    <w:multiLevelType w:val="multilevel"/>
    <w:tmpl w:val="7AF8D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521B21"/>
    <w:multiLevelType w:val="multilevel"/>
    <w:tmpl w:val="F3BE73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F976847"/>
    <w:multiLevelType w:val="multilevel"/>
    <w:tmpl w:val="71D43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13743AB"/>
    <w:multiLevelType w:val="multilevel"/>
    <w:tmpl w:val="98243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4950D6"/>
    <w:multiLevelType w:val="multilevel"/>
    <w:tmpl w:val="EB8C1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4AF5BB4"/>
    <w:multiLevelType w:val="multilevel"/>
    <w:tmpl w:val="ACEEB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57A5205"/>
    <w:multiLevelType w:val="multilevel"/>
    <w:tmpl w:val="BD447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1758F4"/>
    <w:multiLevelType w:val="multilevel"/>
    <w:tmpl w:val="BC8CC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65D4A0C"/>
    <w:multiLevelType w:val="multilevel"/>
    <w:tmpl w:val="CB144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4E3498"/>
    <w:multiLevelType w:val="multilevel"/>
    <w:tmpl w:val="F60E1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BDB0A9C"/>
    <w:multiLevelType w:val="multilevel"/>
    <w:tmpl w:val="80C0A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CAA02A7"/>
    <w:multiLevelType w:val="multilevel"/>
    <w:tmpl w:val="EE90B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F2B112C"/>
    <w:multiLevelType w:val="multilevel"/>
    <w:tmpl w:val="081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04D7CB5"/>
    <w:multiLevelType w:val="multilevel"/>
    <w:tmpl w:val="120223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3815DFA"/>
    <w:multiLevelType w:val="multilevel"/>
    <w:tmpl w:val="F81E4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3D45631"/>
    <w:multiLevelType w:val="multilevel"/>
    <w:tmpl w:val="BEB01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43E3784"/>
    <w:multiLevelType w:val="multilevel"/>
    <w:tmpl w:val="2736B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AF54E8B"/>
    <w:multiLevelType w:val="multilevel"/>
    <w:tmpl w:val="F7F8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D102FE2"/>
    <w:multiLevelType w:val="multilevel"/>
    <w:tmpl w:val="401AA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3482914"/>
    <w:multiLevelType w:val="multilevel"/>
    <w:tmpl w:val="5958E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77C7597"/>
    <w:multiLevelType w:val="multilevel"/>
    <w:tmpl w:val="F5D0B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A483C8F"/>
    <w:multiLevelType w:val="multilevel"/>
    <w:tmpl w:val="03728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B953BD5"/>
    <w:multiLevelType w:val="multilevel"/>
    <w:tmpl w:val="27B26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BC54D33"/>
    <w:multiLevelType w:val="multilevel"/>
    <w:tmpl w:val="B4524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E053626"/>
    <w:multiLevelType w:val="multilevel"/>
    <w:tmpl w:val="3D9259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0FB4C3D"/>
    <w:multiLevelType w:val="multilevel"/>
    <w:tmpl w:val="ECFC3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16E7847"/>
    <w:multiLevelType w:val="multilevel"/>
    <w:tmpl w:val="F5F2D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2D011BE"/>
    <w:multiLevelType w:val="multilevel"/>
    <w:tmpl w:val="A538E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54379E9"/>
    <w:multiLevelType w:val="multilevel"/>
    <w:tmpl w:val="53B83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57C0D2A"/>
    <w:multiLevelType w:val="multilevel"/>
    <w:tmpl w:val="4DBA5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5BD5967"/>
    <w:multiLevelType w:val="multilevel"/>
    <w:tmpl w:val="0F464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5F41F03"/>
    <w:multiLevelType w:val="multilevel"/>
    <w:tmpl w:val="CB809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6576469"/>
    <w:multiLevelType w:val="multilevel"/>
    <w:tmpl w:val="B8C4C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7527CC3"/>
    <w:multiLevelType w:val="multilevel"/>
    <w:tmpl w:val="3B14E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94C5592"/>
    <w:multiLevelType w:val="multilevel"/>
    <w:tmpl w:val="31781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1C26986"/>
    <w:multiLevelType w:val="multilevel"/>
    <w:tmpl w:val="EACC3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1CA27B4"/>
    <w:multiLevelType w:val="multilevel"/>
    <w:tmpl w:val="BB2E4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20611CA"/>
    <w:multiLevelType w:val="multilevel"/>
    <w:tmpl w:val="2C7CE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2073443"/>
    <w:multiLevelType w:val="multilevel"/>
    <w:tmpl w:val="64B60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2BC6B7E"/>
    <w:multiLevelType w:val="multilevel"/>
    <w:tmpl w:val="42E84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33A4770"/>
    <w:multiLevelType w:val="multilevel"/>
    <w:tmpl w:val="C6A4F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3ED2196"/>
    <w:multiLevelType w:val="multilevel"/>
    <w:tmpl w:val="5498B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43C6AFD"/>
    <w:multiLevelType w:val="multilevel"/>
    <w:tmpl w:val="9334C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55C0E29"/>
    <w:multiLevelType w:val="multilevel"/>
    <w:tmpl w:val="C60E8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55D340C"/>
    <w:multiLevelType w:val="multilevel"/>
    <w:tmpl w:val="FB521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9F45C94"/>
    <w:multiLevelType w:val="multilevel"/>
    <w:tmpl w:val="E452C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AFB3892"/>
    <w:multiLevelType w:val="multilevel"/>
    <w:tmpl w:val="E55A3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D2C67A5"/>
    <w:multiLevelType w:val="multilevel"/>
    <w:tmpl w:val="BF56C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FBA5051"/>
    <w:multiLevelType w:val="multilevel"/>
    <w:tmpl w:val="F7528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7806890">
    <w:abstractNumId w:val="1"/>
  </w:num>
  <w:num w:numId="2" w16cid:durableId="2140298103">
    <w:abstractNumId w:val="60"/>
  </w:num>
  <w:num w:numId="3" w16cid:durableId="1521234436">
    <w:abstractNumId w:val="48"/>
  </w:num>
  <w:num w:numId="4" w16cid:durableId="1556044161">
    <w:abstractNumId w:val="64"/>
  </w:num>
  <w:num w:numId="5" w16cid:durableId="1327897722">
    <w:abstractNumId w:val="51"/>
  </w:num>
  <w:num w:numId="6" w16cid:durableId="2135561109">
    <w:abstractNumId w:val="27"/>
  </w:num>
  <w:num w:numId="7" w16cid:durableId="943657004">
    <w:abstractNumId w:val="66"/>
  </w:num>
  <w:num w:numId="8" w16cid:durableId="1014115721">
    <w:abstractNumId w:val="11"/>
  </w:num>
  <w:num w:numId="9" w16cid:durableId="678966792">
    <w:abstractNumId w:val="4"/>
  </w:num>
  <w:num w:numId="10" w16cid:durableId="1080634119">
    <w:abstractNumId w:val="29"/>
  </w:num>
  <w:num w:numId="11" w16cid:durableId="656808907">
    <w:abstractNumId w:val="40"/>
  </w:num>
  <w:num w:numId="12" w16cid:durableId="1580557181">
    <w:abstractNumId w:val="50"/>
  </w:num>
  <w:num w:numId="13" w16cid:durableId="998653778">
    <w:abstractNumId w:val="62"/>
  </w:num>
  <w:num w:numId="14" w16cid:durableId="64308311">
    <w:abstractNumId w:val="65"/>
  </w:num>
  <w:num w:numId="15" w16cid:durableId="471293237">
    <w:abstractNumId w:val="8"/>
  </w:num>
  <w:num w:numId="16" w16cid:durableId="1337809197">
    <w:abstractNumId w:val="63"/>
  </w:num>
  <w:num w:numId="17" w16cid:durableId="1478838427">
    <w:abstractNumId w:val="36"/>
  </w:num>
  <w:num w:numId="18" w16cid:durableId="1396319502">
    <w:abstractNumId w:val="7"/>
  </w:num>
  <w:num w:numId="19" w16cid:durableId="88739369">
    <w:abstractNumId w:val="32"/>
  </w:num>
  <w:num w:numId="20" w16cid:durableId="1837959689">
    <w:abstractNumId w:val="44"/>
  </w:num>
  <w:num w:numId="21" w16cid:durableId="1067999665">
    <w:abstractNumId w:val="23"/>
  </w:num>
  <w:num w:numId="22" w16cid:durableId="1315331173">
    <w:abstractNumId w:val="67"/>
  </w:num>
  <w:num w:numId="23" w16cid:durableId="1148085221">
    <w:abstractNumId w:val="45"/>
  </w:num>
  <w:num w:numId="24" w16cid:durableId="1662389622">
    <w:abstractNumId w:val="0"/>
  </w:num>
  <w:num w:numId="25" w16cid:durableId="706609905">
    <w:abstractNumId w:val="17"/>
  </w:num>
  <w:num w:numId="26" w16cid:durableId="845170376">
    <w:abstractNumId w:val="13"/>
  </w:num>
  <w:num w:numId="27" w16cid:durableId="1624000380">
    <w:abstractNumId w:val="21"/>
  </w:num>
  <w:num w:numId="28" w16cid:durableId="2115199997">
    <w:abstractNumId w:val="20"/>
  </w:num>
  <w:num w:numId="29" w16cid:durableId="1787121487">
    <w:abstractNumId w:val="26"/>
  </w:num>
  <w:num w:numId="30" w16cid:durableId="1214149729">
    <w:abstractNumId w:val="43"/>
  </w:num>
  <w:num w:numId="31" w16cid:durableId="268859666">
    <w:abstractNumId w:val="5"/>
  </w:num>
  <w:num w:numId="32" w16cid:durableId="1117600193">
    <w:abstractNumId w:val="61"/>
  </w:num>
  <w:num w:numId="33" w16cid:durableId="1623490243">
    <w:abstractNumId w:val="56"/>
  </w:num>
  <w:num w:numId="34" w16cid:durableId="1201094498">
    <w:abstractNumId w:val="37"/>
  </w:num>
  <w:num w:numId="35" w16cid:durableId="504977126">
    <w:abstractNumId w:val="46"/>
  </w:num>
  <w:num w:numId="36" w16cid:durableId="15424653">
    <w:abstractNumId w:val="55"/>
  </w:num>
  <w:num w:numId="37" w16cid:durableId="635843457">
    <w:abstractNumId w:val="39"/>
  </w:num>
  <w:num w:numId="38" w16cid:durableId="1003433503">
    <w:abstractNumId w:val="12"/>
  </w:num>
  <w:num w:numId="39" w16cid:durableId="2091080743">
    <w:abstractNumId w:val="10"/>
  </w:num>
  <w:num w:numId="40" w16cid:durableId="1479494385">
    <w:abstractNumId w:val="6"/>
  </w:num>
  <w:num w:numId="41" w16cid:durableId="1428771093">
    <w:abstractNumId w:val="31"/>
  </w:num>
  <w:num w:numId="42" w16cid:durableId="1830247322">
    <w:abstractNumId w:val="41"/>
  </w:num>
  <w:num w:numId="43" w16cid:durableId="156923931">
    <w:abstractNumId w:val="59"/>
  </w:num>
  <w:num w:numId="44" w16cid:durableId="798573707">
    <w:abstractNumId w:val="52"/>
  </w:num>
  <w:num w:numId="45" w16cid:durableId="5256785">
    <w:abstractNumId w:val="34"/>
  </w:num>
  <w:num w:numId="46" w16cid:durableId="1379084004">
    <w:abstractNumId w:val="38"/>
  </w:num>
  <w:num w:numId="47" w16cid:durableId="107823172">
    <w:abstractNumId w:val="33"/>
  </w:num>
  <w:num w:numId="48" w16cid:durableId="297495388">
    <w:abstractNumId w:val="35"/>
  </w:num>
  <w:num w:numId="49" w16cid:durableId="1980913751">
    <w:abstractNumId w:val="53"/>
  </w:num>
  <w:num w:numId="50" w16cid:durableId="367997892">
    <w:abstractNumId w:val="42"/>
  </w:num>
  <w:num w:numId="51" w16cid:durableId="1671642847">
    <w:abstractNumId w:val="24"/>
  </w:num>
  <w:num w:numId="52" w16cid:durableId="203908280">
    <w:abstractNumId w:val="16"/>
  </w:num>
  <w:num w:numId="53" w16cid:durableId="1006401361">
    <w:abstractNumId w:val="19"/>
  </w:num>
  <w:num w:numId="54" w16cid:durableId="131335086">
    <w:abstractNumId w:val="28"/>
  </w:num>
  <w:num w:numId="55" w16cid:durableId="1313676515">
    <w:abstractNumId w:val="49"/>
  </w:num>
  <w:num w:numId="56" w16cid:durableId="247077960">
    <w:abstractNumId w:val="47"/>
  </w:num>
  <w:num w:numId="57" w16cid:durableId="1024938852">
    <w:abstractNumId w:val="18"/>
  </w:num>
  <w:num w:numId="58" w16cid:durableId="30375523">
    <w:abstractNumId w:val="57"/>
  </w:num>
  <w:num w:numId="59" w16cid:durableId="982390619">
    <w:abstractNumId w:val="2"/>
  </w:num>
  <w:num w:numId="60" w16cid:durableId="1061949958">
    <w:abstractNumId w:val="25"/>
  </w:num>
  <w:num w:numId="61" w16cid:durableId="1603952642">
    <w:abstractNumId w:val="14"/>
  </w:num>
  <w:num w:numId="62" w16cid:durableId="1463038399">
    <w:abstractNumId w:val="54"/>
  </w:num>
  <w:num w:numId="63" w16cid:durableId="1482231645">
    <w:abstractNumId w:val="22"/>
  </w:num>
  <w:num w:numId="64" w16cid:durableId="2132704457">
    <w:abstractNumId w:val="15"/>
  </w:num>
  <w:num w:numId="65" w16cid:durableId="2098793358">
    <w:abstractNumId w:val="9"/>
  </w:num>
  <w:num w:numId="66" w16cid:durableId="1450322446">
    <w:abstractNumId w:val="58"/>
  </w:num>
  <w:num w:numId="67" w16cid:durableId="1634093445">
    <w:abstractNumId w:val="3"/>
  </w:num>
  <w:num w:numId="68" w16cid:durableId="7995700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D29"/>
    <w:rsid w:val="000C7D29"/>
    <w:rsid w:val="0011783E"/>
    <w:rsid w:val="001D63F8"/>
    <w:rsid w:val="001F42DC"/>
    <w:rsid w:val="00294E8A"/>
    <w:rsid w:val="003A5623"/>
    <w:rsid w:val="003F0923"/>
    <w:rsid w:val="00521151"/>
    <w:rsid w:val="00FB3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BAEAA"/>
  <w15:chartTrackingRefBased/>
  <w15:docId w15:val="{2810131D-537F-4529-A69D-405F0AE1C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7D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0C7D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0C7D29"/>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0C7D29"/>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0C7D29"/>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0C7D2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C7D2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C7D2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C7D2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C7D29"/>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0C7D29"/>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0C7D29"/>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0C7D29"/>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0C7D29"/>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0C7D2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C7D2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C7D2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C7D29"/>
    <w:rPr>
      <w:rFonts w:eastAsiaTheme="majorEastAsia" w:cstheme="majorBidi"/>
      <w:color w:val="272727" w:themeColor="text1" w:themeTint="D8"/>
    </w:rPr>
  </w:style>
  <w:style w:type="paragraph" w:styleId="Titre">
    <w:name w:val="Title"/>
    <w:basedOn w:val="Normal"/>
    <w:next w:val="Normal"/>
    <w:link w:val="TitreCar"/>
    <w:uiPriority w:val="10"/>
    <w:qFormat/>
    <w:rsid w:val="000C7D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C7D2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C7D2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C7D2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C7D29"/>
    <w:pPr>
      <w:spacing w:before="160"/>
      <w:jc w:val="center"/>
    </w:pPr>
    <w:rPr>
      <w:i/>
      <w:iCs/>
      <w:color w:val="404040" w:themeColor="text1" w:themeTint="BF"/>
    </w:rPr>
  </w:style>
  <w:style w:type="character" w:customStyle="1" w:styleId="CitationCar">
    <w:name w:val="Citation Car"/>
    <w:basedOn w:val="Policepardfaut"/>
    <w:link w:val="Citation"/>
    <w:uiPriority w:val="29"/>
    <w:rsid w:val="000C7D29"/>
    <w:rPr>
      <w:i/>
      <w:iCs/>
      <w:color w:val="404040" w:themeColor="text1" w:themeTint="BF"/>
    </w:rPr>
  </w:style>
  <w:style w:type="paragraph" w:styleId="Paragraphedeliste">
    <w:name w:val="List Paragraph"/>
    <w:basedOn w:val="Normal"/>
    <w:uiPriority w:val="34"/>
    <w:qFormat/>
    <w:rsid w:val="000C7D29"/>
    <w:pPr>
      <w:ind w:left="720"/>
      <w:contextualSpacing/>
    </w:pPr>
  </w:style>
  <w:style w:type="character" w:styleId="Accentuationintense">
    <w:name w:val="Intense Emphasis"/>
    <w:basedOn w:val="Policepardfaut"/>
    <w:uiPriority w:val="21"/>
    <w:qFormat/>
    <w:rsid w:val="000C7D29"/>
    <w:rPr>
      <w:i/>
      <w:iCs/>
      <w:color w:val="2F5496" w:themeColor="accent1" w:themeShade="BF"/>
    </w:rPr>
  </w:style>
  <w:style w:type="paragraph" w:styleId="Citationintense">
    <w:name w:val="Intense Quote"/>
    <w:basedOn w:val="Normal"/>
    <w:next w:val="Normal"/>
    <w:link w:val="CitationintenseCar"/>
    <w:uiPriority w:val="30"/>
    <w:qFormat/>
    <w:rsid w:val="000C7D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0C7D29"/>
    <w:rPr>
      <w:i/>
      <w:iCs/>
      <w:color w:val="2F5496" w:themeColor="accent1" w:themeShade="BF"/>
    </w:rPr>
  </w:style>
  <w:style w:type="character" w:styleId="Rfrenceintense">
    <w:name w:val="Intense Reference"/>
    <w:basedOn w:val="Policepardfaut"/>
    <w:uiPriority w:val="32"/>
    <w:qFormat/>
    <w:rsid w:val="000C7D2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11</Pages>
  <Words>2108</Words>
  <Characters>11596</Characters>
  <Application>Microsoft Office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BAKAYOKO</dc:creator>
  <cp:keywords/>
  <dc:description/>
  <cp:lastModifiedBy>IBRAHIM BAKAYOKO</cp:lastModifiedBy>
  <cp:revision>2</cp:revision>
  <dcterms:created xsi:type="dcterms:W3CDTF">2025-11-30T03:58:00Z</dcterms:created>
  <dcterms:modified xsi:type="dcterms:W3CDTF">2025-11-30T03:58:00Z</dcterms:modified>
</cp:coreProperties>
</file>